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rFonts w:ascii="Roboto Slab" w:hAnsi="Roboto Slab"/>
          <w:b/>
          <w:b/>
          <w:bCs/>
          <w:color w:val="2A265A"/>
          <w:sz w:val="36"/>
          <w:szCs w:val="36"/>
          <w:u w:val="none"/>
        </w:rPr>
      </w:pPr>
      <w:r>
        <w:rPr>
          <w:rFonts w:ascii="Roboto Slab" w:hAnsi="Roboto Slab"/>
          <w:b/>
          <w:bCs/>
          <w:color w:val="2A265A"/>
          <w:sz w:val="36"/>
          <w:szCs w:val="36"/>
          <w:u w:val="none"/>
        </w:rPr>
        <w:t>ACUERDOS JUNTA DE GOBIERNO LOCAL</w:t>
      </w:r>
    </w:p>
    <w:p>
      <w:pPr>
        <w:pStyle w:val="Normal"/>
        <w:jc w:val="left"/>
        <w:rPr>
          <w:rFonts w:ascii="Roboto Slab" w:hAnsi="Roboto Slab"/>
          <w:b/>
          <w:b/>
          <w:bCs/>
          <w:color w:val="2A265A"/>
          <w:sz w:val="36"/>
          <w:szCs w:val="36"/>
          <w:u w:val="none"/>
        </w:rPr>
      </w:pPr>
      <w:r>
        <w:rPr>
          <w:rFonts w:ascii="Roboto Slab" w:hAnsi="Roboto Slab"/>
          <w:b/>
          <w:bCs/>
          <w:color w:val="2A265A"/>
          <w:sz w:val="36"/>
          <w:szCs w:val="36"/>
          <w:u w:val="none"/>
        </w:rPr>
        <w:t>QUINCE DE JULIO DE DOS MIL DIECINUEVE</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eastAsia="Arial" w:cs="Verdana"/>
          <w:b/>
          <w:b/>
          <w:bCs/>
          <w:color w:val="040404"/>
          <w:sz w:val="22"/>
          <w:szCs w:val="22"/>
          <w:u w:val="none"/>
        </w:rPr>
      </w:pPr>
      <w:r>
        <w:rPr>
          <w:rFonts w:eastAsia="Arial" w:cs="Verdana" w:ascii="IBM Plex Sans" w:hAnsi="IBM Plex Sans"/>
          <w:b/>
          <w:bCs/>
          <w:color w:val="040404"/>
          <w:sz w:val="22"/>
          <w:szCs w:val="22"/>
          <w:u w:val="none"/>
        </w:rPr>
        <w:t>1. LECTURA Y APROBACIÓN DE LOS BORRADORES DE LAS ACTAS DE LAS SESIONES ANTERIORES.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Dada cuenta de los borradores de las Actas de las sesiones, celebradas los días uno y ocho de julio de dos mil diecinueve, las mismas son aprobadas por unanimidad, en sus literales términos.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eastAsia="Arial" w:cs="Verdana"/>
          <w:b/>
          <w:b/>
          <w:bCs/>
          <w:color w:val="040404"/>
          <w:sz w:val="22"/>
          <w:szCs w:val="22"/>
          <w:u w:val="none"/>
        </w:rPr>
      </w:pPr>
      <w:r>
        <w:rPr>
          <w:rFonts w:eastAsia="Arial" w:cs="Verdana" w:ascii="IBM Plex Sans" w:hAnsi="IBM Plex Sans"/>
          <w:b/>
          <w:bCs/>
          <w:color w:val="040404"/>
          <w:sz w:val="22"/>
          <w:szCs w:val="22"/>
          <w:u w:val="none"/>
        </w:rPr>
        <w:t>2. ASUNTOS DE LA PRESIDENCIA.</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Dada cuenta de los asuntos que a continuación se relacionan, éstos son aprobados por unanimidad, siendo el siguiente su tenor literal:</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eastAsia="Verdana" w:cs="Verdana" w:ascii="IBM Plex Sans" w:hAnsi="IBM Plex Sans"/>
          <w:b/>
          <w:color w:val="040404"/>
          <w:spacing w:val="2"/>
          <w:sz w:val="22"/>
          <w:szCs w:val="22"/>
          <w:u w:val="none"/>
        </w:rPr>
        <w:t xml:space="preserve">A) </w:t>
      </w:r>
      <w:r>
        <w:rPr>
          <w:rFonts w:eastAsia="Verdana" w:cs="Verdana" w:ascii="IBM Plex Sans" w:hAnsi="IBM Plex Sans"/>
          <w:b/>
          <w:color w:val="040404"/>
          <w:sz w:val="22"/>
          <w:szCs w:val="22"/>
          <w:u w:val="none"/>
        </w:rPr>
        <w:t xml:space="preserve">ADJUDICACIÓN </w:t>
      </w:r>
      <w:r>
        <w:rPr>
          <w:rFonts w:eastAsia="Verdana" w:cs="Verdana" w:ascii="IBM Plex Sans" w:hAnsi="IBM Plex Sans"/>
          <w:b/>
          <w:color w:val="040404"/>
          <w:spacing w:val="2"/>
          <w:sz w:val="22"/>
          <w:szCs w:val="22"/>
          <w:u w:val="none"/>
        </w:rPr>
        <w:t>EN EL PROCEDIMIENTO ABIERTO PARA L</w:t>
      </w:r>
      <w:r>
        <w:rPr>
          <w:rFonts w:eastAsia="Verdana" w:cs="Verdana" w:ascii="IBM Plex Sans" w:hAnsi="IBM Plex Sans"/>
          <w:b/>
          <w:color w:val="040404"/>
          <w:sz w:val="22"/>
          <w:szCs w:val="22"/>
          <w:u w:val="none"/>
        </w:rPr>
        <w:t xml:space="preserve">A CONTRATACIÓN </w:t>
      </w:r>
      <w:r>
        <w:rPr>
          <w:rFonts w:eastAsia="Arial" w:cs="Verdana" w:ascii="IBM Plex Sans" w:hAnsi="IBM Plex Sans"/>
          <w:b/>
          <w:bCs/>
          <w:color w:val="040404"/>
          <w:sz w:val="22"/>
          <w:szCs w:val="22"/>
          <w:u w:val="none"/>
        </w:rPr>
        <w:t xml:space="preserve">DEL SERVICIO DE </w:t>
      </w:r>
      <w:r>
        <w:rPr>
          <w:rFonts w:eastAsia="Arial" w:cs="Verdana" w:ascii="IBM Plex Sans" w:hAnsi="IBM Plex Sans"/>
          <w:b/>
          <w:color w:val="040404"/>
          <w:sz w:val="22"/>
          <w:szCs w:val="22"/>
          <w:u w:val="none"/>
        </w:rPr>
        <w:t>"VIGILANCIA, SALVAMENTO Y SOCORRISMO EN LAS PLAYAS DEL MUNICIPIO DE AGÜIMES"</w:t>
      </w:r>
      <w:r>
        <w:rPr>
          <w:rFonts w:eastAsia="Arial" w:cs="Verdana" w:ascii="IBM Plex Sans" w:hAnsi="IBM Plex Sans"/>
          <w:b/>
          <w:bCs/>
          <w:color w:val="040404"/>
          <w:sz w:val="22"/>
          <w:szCs w:val="22"/>
          <w:u w:val="none"/>
        </w:rPr>
        <w:t>.</w:t>
      </w:r>
    </w:p>
    <w:p>
      <w:pPr>
        <w:pStyle w:val="Normal"/>
        <w:jc w:val="left"/>
        <w:rPr/>
      </w:pPr>
      <w:r>
        <w:rPr>
          <w:rFonts w:eastAsia="Verdana" w:cs="Verdana" w:ascii="IBM Plex Sans" w:hAnsi="IBM Plex Sans"/>
          <w:color w:val="040404"/>
          <w:sz w:val="22"/>
          <w:szCs w:val="22"/>
          <w:u w:val="none"/>
          <w:lang w:val="es-ES_tradnl"/>
        </w:rPr>
        <w:t xml:space="preserve">Esta Junta de Gobierno Local, </w:t>
      </w:r>
      <w:r>
        <w:rPr>
          <w:rFonts w:eastAsia="Verdana" w:cs="Verdana" w:ascii="IBM Plex Sans" w:hAnsi="IBM Plex Sans"/>
          <w:color w:val="040404"/>
          <w:sz w:val="22"/>
          <w:szCs w:val="22"/>
          <w:u w:val="none"/>
        </w:rPr>
        <w:t xml:space="preserve">actuando por delegación de Alcaldía de conformidad con el decreto 2019/1563, de fecha 20 de junio, y en conformidad con la cláusula 17 del pliego administrativo, acuerda por unanimidad adjudicar el contrato de servicio </w:t>
      </w:r>
      <w:r>
        <w:rPr>
          <w:rFonts w:eastAsia="Arial" w:cs="Verdana" w:ascii="IBM Plex Sans" w:hAnsi="IBM Plex Sans"/>
          <w:b w:val="false"/>
          <w:bCs w:val="false"/>
          <w:color w:val="040404"/>
          <w:sz w:val="22"/>
          <w:szCs w:val="22"/>
          <w:u w:val="none"/>
        </w:rPr>
        <w:t>"VIGILANCIA, SALVAMENTO Y SOCORRISMO EN LAS PLAYAS DEL MUNICIPIO DE AGÜIMES"</w:t>
      </w:r>
      <w:r>
        <w:rPr>
          <w:rFonts w:eastAsia="Verdana" w:cs="Verdana" w:ascii="IBM Plex Sans" w:hAnsi="IBM Plex Sans"/>
          <w:b w:val="false"/>
          <w:bCs w:val="false"/>
          <w:color w:val="040404"/>
          <w:sz w:val="22"/>
          <w:szCs w:val="22"/>
          <w:u w:val="none"/>
        </w:rPr>
        <w:t xml:space="preserve">, </w:t>
      </w:r>
      <w:r>
        <w:rPr>
          <w:rFonts w:eastAsia="Verdana" w:cs="Verdana" w:ascii="IBM Plex Sans" w:hAnsi="IBM Plex Sans"/>
          <w:bCs/>
          <w:color w:val="040404"/>
          <w:sz w:val="22"/>
          <w:szCs w:val="22"/>
          <w:u w:val="none"/>
        </w:rPr>
        <w:t xml:space="preserve">a la  empresa </w:t>
      </w:r>
      <w:r>
        <w:rPr>
          <w:rFonts w:eastAsia="Verdana" w:cs="Verdana" w:ascii="IBM Plex Sans" w:hAnsi="IBM Plex Sans"/>
          <w:caps/>
          <w:color w:val="040404"/>
          <w:sz w:val="22"/>
          <w:szCs w:val="22"/>
          <w:u w:val="none"/>
        </w:rPr>
        <w:t>Emergencias Costa Canaria, SLU</w:t>
      </w:r>
      <w:r>
        <w:rPr>
          <w:rFonts w:eastAsia="Verdana" w:cs="Verdana" w:ascii="IBM Plex Sans" w:hAnsi="IBM Plex Sans"/>
          <w:color w:val="040404"/>
          <w:sz w:val="22"/>
          <w:szCs w:val="22"/>
          <w:u w:val="none"/>
        </w:rPr>
        <w:t>, con CIF ****0216*</w:t>
      </w:r>
      <w:r>
        <w:rPr>
          <w:rStyle w:val="Bdtpaintitblack"/>
          <w:rFonts w:eastAsia="Verdana" w:cs="Verdana" w:ascii="IBM Plex Sans" w:hAnsi="IBM Plex Sans"/>
          <w:color w:val="040404"/>
          <w:sz w:val="22"/>
          <w:szCs w:val="22"/>
          <w:u w:val="none"/>
        </w:rPr>
        <w:t xml:space="preserve">,  </w:t>
      </w:r>
      <w:r>
        <w:rPr>
          <w:rFonts w:eastAsia="Verdana" w:cs="Verdana" w:ascii="IBM Plex Sans" w:hAnsi="IBM Plex Sans"/>
          <w:color w:val="040404"/>
          <w:sz w:val="22"/>
          <w:szCs w:val="22"/>
          <w:u w:val="none"/>
        </w:rPr>
        <w:t xml:space="preserve">por un importe de CUARENTA Y NUEVE MIL OCHOCIENTOS OCHENTA Y OCHO (49.888) EUROS ANUALES, más 3.242,72 euros de IGIC, con cargo a la partida presupuestaria 135P/2270140, y con las siguientes mejoras: </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1. Empresa con posesión del certificado de calidad en la gestión de salvamento y socorrismo según norma IS09001/2008.</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2. Prestar el servicio de salvamento, vigilancia y socorrismo durante Semana Santa con un mínimo de 3 socorristas de playa.</w:t>
      </w:r>
    </w:p>
    <w:p>
      <w:pPr>
        <w:pStyle w:val="Normal"/>
        <w:jc w:val="left"/>
        <w:rPr>
          <w:rFonts w:ascii="IBM Plex Sans" w:hAnsi="IBM Plex Sans"/>
          <w:color w:val="040404"/>
          <w:sz w:val="22"/>
          <w:szCs w:val="22"/>
          <w:u w:val="none"/>
        </w:rPr>
      </w:pPr>
      <w:r>
        <w:rPr>
          <w:rFonts w:eastAsia="Verdana" w:cs="Verdana" w:ascii="IBM Plex Sans" w:hAnsi="IBM Plex Sans"/>
          <w:color w:val="040404"/>
          <w:sz w:val="22"/>
          <w:szCs w:val="22"/>
          <w:u w:val="none"/>
        </w:rPr>
        <w:t xml:space="preserve">3. Prestar el servicio con ambulancia Soporte Vital Básico con un conductor/a con certificado de profesionalidad de transporte sanitario y un/a técnico. </w:t>
      </w:r>
      <w:r>
        <w:rPr>
          <w:rFonts w:eastAsia="Verdana" w:cs="Verdana" w:ascii="IBM Plex Sans" w:hAnsi="IBM Plex Sans"/>
          <w:b w:val="false"/>
          <w:bCs w:val="false"/>
          <w:color w:val="040404"/>
          <w:sz w:val="22"/>
          <w:szCs w:val="22"/>
          <w:u w:val="none"/>
        </w:rPr>
        <w:t xml:space="preserve">Número de horas ofertadas: 48 horas. </w:t>
      </w:r>
    </w:p>
    <w:p>
      <w:pPr>
        <w:pStyle w:val="Normal"/>
        <w:jc w:val="left"/>
        <w:rPr>
          <w:rFonts w:ascii="IBM Plex Sans" w:hAnsi="IBM Plex Sans" w:eastAsia="Verdana" w:cs="Verdana"/>
          <w:b w:val="false"/>
          <w:b w:val="false"/>
          <w:bCs w:val="false"/>
          <w:color w:val="040404"/>
          <w:sz w:val="22"/>
          <w:szCs w:val="22"/>
          <w:u w:val="none"/>
        </w:rPr>
      </w:pPr>
      <w:r>
        <w:rPr>
          <w:rFonts w:eastAsia="Verdana" w:cs="Verdana" w:ascii="IBM Plex Sans" w:hAnsi="IBM Plex Sans"/>
          <w:b w:val="false"/>
          <w:bCs w:val="false"/>
          <w:color w:val="040404"/>
          <w:sz w:val="22"/>
          <w:szCs w:val="22"/>
          <w:u w:val="none"/>
        </w:rPr>
        <w:t>4. Horas adicionales de socorrista al servicio sin cargo.  Número de horas sin cargo: 38 horas.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5. Ampliación de medios materiales: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-Aportación vehículo traslado personal y embarcación.</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-Aportación desfibrilador.</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-Cobertura 5 eventos municipales con moto acuática/quad con conductor técnico en emergencias sanitarias, botiquín y DESA.</w:t>
      </w:r>
    </w:p>
    <w:p>
      <w:pPr>
        <w:pStyle w:val="Normal"/>
        <w:jc w:val="left"/>
        <w:rPr>
          <w:rFonts w:ascii="IBM Plex Sans" w:hAnsi="IBM Plex Sans"/>
          <w:color w:val="040404"/>
          <w:sz w:val="22"/>
          <w:szCs w:val="22"/>
          <w:u w:val="none"/>
        </w:rPr>
      </w:pPr>
      <w:r>
        <w:rPr>
          <w:rFonts w:eastAsia="Verdana" w:cs="Verdana" w:ascii="IBM Plex Sans" w:hAnsi="IBM Plex Sans"/>
          <w:color w:val="040404"/>
          <w:sz w:val="22"/>
          <w:szCs w:val="22"/>
          <w:u w:val="none"/>
        </w:rPr>
        <w:t xml:space="preserve">-Aportación otros materiales específicos del servicio. </w:t>
      </w:r>
      <w:r>
        <w:rPr>
          <w:rFonts w:eastAsia="Verdana" w:cs="Verdana" w:ascii="IBM Plex Sans" w:hAnsi="IBM Plex Sans"/>
          <w:b w:val="false"/>
          <w:bCs w:val="false"/>
          <w:color w:val="040404"/>
          <w:sz w:val="22"/>
          <w:szCs w:val="22"/>
          <w:u w:val="none"/>
        </w:rPr>
        <w:t>Valoración económica: 2.888 euros.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Al propio tiempo, se acuerda facultar al Sr. Alcalde para la firma y realización de cuantas gestiones sean necesarias, así como, nombrar a la trabajadora adscrita, entre otros, al Área de Playas de este Ayuntamiento, doña Cristina Estupiñán Trujillo, Responsable Supervisora de ejecución del contrato.</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eastAsia="Verdana" w:cs="Verdana" w:ascii="IBM Plex Sans" w:hAnsi="IBM Plex Sans"/>
          <w:b/>
          <w:color w:val="040404"/>
          <w:spacing w:val="2"/>
          <w:sz w:val="22"/>
          <w:szCs w:val="22"/>
          <w:u w:val="none"/>
        </w:rPr>
        <w:t xml:space="preserve">B) </w:t>
      </w:r>
      <w:r>
        <w:rPr>
          <w:rFonts w:eastAsia="Verdana" w:cs="Verdana" w:ascii="IBM Plex Sans" w:hAnsi="IBM Plex Sans"/>
          <w:b/>
          <w:color w:val="040404"/>
          <w:sz w:val="22"/>
          <w:szCs w:val="22"/>
          <w:u w:val="none"/>
        </w:rPr>
        <w:t xml:space="preserve">ADJUDICACIÓN </w:t>
      </w:r>
      <w:r>
        <w:rPr>
          <w:rFonts w:eastAsia="Verdana" w:cs="Verdana" w:ascii="IBM Plex Sans" w:hAnsi="IBM Plex Sans"/>
          <w:b/>
          <w:color w:val="040404"/>
          <w:spacing w:val="2"/>
          <w:sz w:val="22"/>
          <w:szCs w:val="22"/>
          <w:u w:val="none"/>
        </w:rPr>
        <w:t>EN EL PROCEDIMIENTO ABIERTO SIMPLIFICADO PARA L</w:t>
      </w:r>
      <w:r>
        <w:rPr>
          <w:rFonts w:eastAsia="Verdana" w:cs="Verdana" w:ascii="IBM Plex Sans" w:hAnsi="IBM Plex Sans"/>
          <w:b/>
          <w:color w:val="040404"/>
          <w:sz w:val="22"/>
          <w:szCs w:val="22"/>
          <w:u w:val="none"/>
        </w:rPr>
        <w:t xml:space="preserve">A CONTRATACIÓN </w:t>
      </w:r>
      <w:r>
        <w:rPr>
          <w:rFonts w:eastAsia="Arial" w:cs="Verdana" w:ascii="IBM Plex Sans" w:hAnsi="IBM Plex Sans"/>
          <w:b/>
          <w:bCs/>
          <w:color w:val="040404"/>
          <w:sz w:val="22"/>
          <w:szCs w:val="22"/>
          <w:u w:val="none"/>
        </w:rPr>
        <w:t xml:space="preserve">DE LA OBRA </w:t>
      </w:r>
      <w:r>
        <w:rPr>
          <w:rFonts w:eastAsia="Verdana" w:cs="Verdana" w:ascii="IBM Plex Sans" w:hAnsi="IBM Plex Sans"/>
          <w:b/>
          <w:color w:val="040404"/>
          <w:sz w:val="22"/>
          <w:szCs w:val="22"/>
          <w:u w:val="none"/>
        </w:rPr>
        <w:t>“PAVIMENTACIÓN ASFÁLTICA EN EL CRUCE DE ARINAGA”</w:t>
      </w:r>
      <w:r>
        <w:rPr>
          <w:rFonts w:eastAsia="Arial" w:cs="Verdana" w:ascii="IBM Plex Sans" w:hAnsi="IBM Plex Sans"/>
          <w:b/>
          <w:bCs/>
          <w:color w:val="040404"/>
          <w:sz w:val="22"/>
          <w:szCs w:val="22"/>
          <w:u w:val="none"/>
        </w:rPr>
        <w:t>.</w:t>
      </w:r>
    </w:p>
    <w:p>
      <w:pPr>
        <w:pStyle w:val="Normal"/>
        <w:jc w:val="left"/>
        <w:rPr/>
      </w:pPr>
      <w:r>
        <w:rPr>
          <w:rFonts w:eastAsia="Verdana" w:cs="Verdana" w:ascii="IBM Plex Sans" w:hAnsi="IBM Plex Sans"/>
          <w:color w:val="040404"/>
          <w:sz w:val="22"/>
          <w:szCs w:val="22"/>
          <w:u w:val="none"/>
          <w:lang w:val="es-ES_tradnl"/>
        </w:rPr>
        <w:t xml:space="preserve">Esta Junta de Gobierno Local, </w:t>
      </w:r>
      <w:r>
        <w:rPr>
          <w:rFonts w:eastAsia="Verdana" w:cs="Verdana" w:ascii="IBM Plex Sans" w:hAnsi="IBM Plex Sans"/>
          <w:color w:val="040404"/>
          <w:sz w:val="22"/>
          <w:szCs w:val="22"/>
          <w:u w:val="none"/>
        </w:rPr>
        <w:t xml:space="preserve">actuando por delegación de Alcaldía de conformidad con el decreto 2018/1301, de fecha 21 de mayo, y en conformidad con la cláusula 17 del pliego administrativo, acuerda por unanimidad adjudicar el contrato de obra </w:t>
      </w:r>
      <w:r>
        <w:rPr>
          <w:rFonts w:eastAsia="Verdana" w:cs="Verdana" w:ascii="IBM Plex Sans" w:hAnsi="IBM Plex Sans"/>
          <w:b w:val="false"/>
          <w:bCs w:val="false"/>
          <w:color w:val="040404"/>
          <w:sz w:val="22"/>
          <w:szCs w:val="22"/>
          <w:u w:val="none"/>
        </w:rPr>
        <w:t xml:space="preserve">“PAVIMENTACIÓN ASFÁLTICA EN EL CRUCE DE ARINAGA”, </w:t>
      </w:r>
      <w:r>
        <w:rPr>
          <w:rFonts w:eastAsia="Verdana" w:cs="Verdana" w:ascii="IBM Plex Sans" w:hAnsi="IBM Plex Sans"/>
          <w:bCs/>
          <w:color w:val="040404"/>
          <w:sz w:val="22"/>
          <w:szCs w:val="22"/>
          <w:u w:val="none"/>
        </w:rPr>
        <w:t xml:space="preserve">a la  empresa </w:t>
      </w:r>
      <w:r>
        <w:rPr>
          <w:rFonts w:eastAsia="Verdana" w:cs="Verdana" w:ascii="IBM Plex Sans" w:hAnsi="IBM Plex Sans"/>
          <w:caps/>
          <w:color w:val="040404"/>
          <w:sz w:val="22"/>
          <w:szCs w:val="22"/>
          <w:u w:val="none"/>
        </w:rPr>
        <w:t>Petrecan</w:t>
      </w:r>
      <w:r>
        <w:rPr>
          <w:rFonts w:eastAsia="Verdana" w:cs="Verdana" w:ascii="IBM Plex Sans" w:hAnsi="IBM Plex Sans"/>
          <w:color w:val="040404"/>
          <w:sz w:val="22"/>
          <w:szCs w:val="22"/>
          <w:u w:val="none"/>
        </w:rPr>
        <w:t>, SL, con CIF ****4148*</w:t>
      </w:r>
      <w:r>
        <w:rPr>
          <w:rStyle w:val="Bdtpaintitblack"/>
          <w:rFonts w:eastAsia="Verdana" w:cs="Verdana" w:ascii="IBM Plex Sans" w:hAnsi="IBM Plex Sans"/>
          <w:color w:val="040404"/>
          <w:sz w:val="22"/>
          <w:szCs w:val="22"/>
          <w:u w:val="none"/>
        </w:rPr>
        <w:t xml:space="preserve">, </w:t>
      </w:r>
      <w:r>
        <w:rPr>
          <w:rFonts w:eastAsia="Verdana" w:cs="Verdana" w:ascii="IBM Plex Sans" w:hAnsi="IBM Plex Sans"/>
          <w:color w:val="040404"/>
          <w:sz w:val="22"/>
          <w:szCs w:val="22"/>
          <w:u w:val="none"/>
        </w:rPr>
        <w:t>por un importe de CINCUENTA Y OCHO MIL DOSCIENTOS SETENTA Y OCHO CON SESENTA Y SEIS (58.278,66) EUROS, más  3.788,11 euros de IGIC, con cargo a la aplicación presupuestaria 1532V/6190015.</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Al propio tiempo, se acuerda facultar al Sr. Alcalde para la firma y realización de cuantas gestiones sean necesarias, así como, nombrar al Ingeniero Técnico de Obras Públicas de este Ayuntamiento, don Manuel Méndez Trujillo, Responsable Supervisor de ejecución del contrato y, Director Facultativo de la misma.</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eastAsia="Verdana" w:cs="Verdana" w:ascii="IBM Plex Sans" w:hAnsi="IBM Plex Sans"/>
          <w:b/>
          <w:color w:val="040404"/>
          <w:sz w:val="22"/>
          <w:szCs w:val="22"/>
          <w:u w:val="none"/>
        </w:rPr>
        <w:t xml:space="preserve">C) PROPUESTA ADJUDICACIÓN MEJOR OFERTA EN LA EJECUCIÓN DEL CONTRATO MEDIANTE  PROCEDIMIENTO ABIERTO, SIMPLIFICADO DE LA OBRA </w:t>
      </w:r>
      <w:r>
        <w:rPr>
          <w:rFonts w:eastAsia="Arial" w:cs="Verdana" w:ascii="IBM Plex Sans" w:hAnsi="IBM Plex Sans"/>
          <w:b/>
          <w:bCs/>
          <w:color w:val="040404"/>
          <w:sz w:val="22"/>
          <w:szCs w:val="22"/>
          <w:u w:val="none"/>
        </w:rPr>
        <w:t xml:space="preserve"> </w:t>
      </w:r>
      <w:r>
        <w:rPr>
          <w:rFonts w:eastAsia="Verdana" w:cs="Verdana" w:ascii="IBM Plex Sans" w:hAnsi="IBM Plex Sans"/>
          <w:b/>
          <w:color w:val="040404"/>
          <w:sz w:val="22"/>
          <w:szCs w:val="22"/>
          <w:u w:val="none"/>
        </w:rPr>
        <w:t>“MEJORA ALUMBRADO PÚBLICO POLÍGONO INDUSTRIAL DE ARINAGA-ESPINALES”</w:t>
      </w:r>
      <w:r>
        <w:rPr>
          <w:rFonts w:eastAsia="Arial" w:cs="Verdana" w:ascii="IBM Plex Sans" w:hAnsi="IBM Plex Sans"/>
          <w:b/>
          <w:bCs/>
          <w:color w:val="040404"/>
          <w:sz w:val="22"/>
          <w:szCs w:val="22"/>
          <w:u w:val="none"/>
        </w:rPr>
        <w:t>.</w:t>
      </w:r>
    </w:p>
    <w:p>
      <w:pPr>
        <w:pStyle w:val="Normal"/>
        <w:jc w:val="left"/>
        <w:rPr>
          <w:rFonts w:ascii="IBM Plex Sans" w:hAnsi="IBM Plex Sans"/>
          <w:color w:val="040404"/>
          <w:sz w:val="22"/>
          <w:szCs w:val="22"/>
          <w:u w:val="none"/>
        </w:rPr>
      </w:pPr>
      <w:r>
        <w:rPr>
          <w:rFonts w:eastAsia="Verdana" w:cs="Verdana" w:ascii="IBM Plex Sans" w:hAnsi="IBM Plex Sans"/>
          <w:color w:val="040404"/>
          <w:sz w:val="22"/>
          <w:szCs w:val="22"/>
          <w:u w:val="none"/>
        </w:rPr>
        <w:t xml:space="preserve">Esta Junta de Gobierno Local, actuando por delegación de Alcaldía de conformidad con el decreto 2019/1563, de fecha 20 de junio,  acuerda por unanimidad dar su </w:t>
      </w:r>
      <w:r>
        <w:rPr>
          <w:rFonts w:eastAsia="Verdana" w:cs="Verdana" w:ascii="IBM Plex Sans" w:hAnsi="IBM Plex Sans"/>
          <w:b w:val="false"/>
          <w:bCs w:val="false"/>
          <w:color w:val="040404"/>
          <w:sz w:val="22"/>
          <w:szCs w:val="22"/>
          <w:u w:val="none"/>
        </w:rPr>
        <w:t xml:space="preserve">aprobación al contenido de la precedente propuesta como mejor oferta, relativo al procedimiento abierto, simplificado para adjudicación del contrato de la obra  “MEJORA ALUMBRADO PÚBLICO POLÍGONO INDUSTRIAL DE ARINAGA-ESPINALES”, la presentada por la empresa </w:t>
      </w:r>
      <w:r>
        <w:rPr>
          <w:rFonts w:eastAsia="Verdana" w:cs="Verdana" w:ascii="IBM Plex Sans" w:hAnsi="IBM Plex Sans"/>
          <w:b w:val="false"/>
          <w:bCs w:val="false"/>
          <w:caps/>
          <w:color w:val="040404"/>
          <w:sz w:val="22"/>
          <w:szCs w:val="22"/>
          <w:u w:val="none"/>
        </w:rPr>
        <w:t>Ferrovial Servicios SA, con CIF ****4178*</w:t>
      </w:r>
      <w:r>
        <w:rPr>
          <w:rFonts w:eastAsia="Verdana" w:cs="Verdana" w:ascii="IBM Plex Sans" w:hAnsi="IBM Plex Sans"/>
          <w:color w:val="040404"/>
          <w:sz w:val="22"/>
          <w:szCs w:val="22"/>
          <w:u w:val="none"/>
        </w:rPr>
        <w:t>, y la aceptación de la citada Acta servirá de motivación a esta resolución al quedar incorporado al texto la misma, según el artículo 88.6 de la Ley 39/2015, de 1 de octubre, del Procedimiento Administrativo Común de las Administraciones Públicas: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b w:val="false"/>
          <w:b w:val="false"/>
          <w:bCs w:val="false"/>
          <w:color w:val="040404"/>
          <w:sz w:val="22"/>
          <w:szCs w:val="22"/>
          <w:u w:val="none"/>
        </w:rPr>
      </w:pPr>
      <w:r>
        <w:rPr>
          <w:rFonts w:eastAsia="Verdana" w:cs="Verdana" w:ascii="IBM Plex Sans" w:hAnsi="IBM Plex Sans"/>
          <w:b w:val="false"/>
          <w:bCs w:val="false"/>
          <w:color w:val="040404"/>
          <w:sz w:val="22"/>
          <w:szCs w:val="22"/>
          <w:u w:val="none"/>
        </w:rPr>
        <w:t xml:space="preserve">Asimismo, se acuerda por esta misma Junta que se le concedan  el plazo de SIETE (7) DÍAS HÁBILES, a contar desde el siguiente a aquel en el que hubiera recibido el requerimiento, para que proceda a la constitución de la garantía definitiva por importe del 10% </w:t>
      </w:r>
      <w:r>
        <w:rPr>
          <w:rFonts w:eastAsia="Verdana" w:cs="Verdana" w:ascii="IBM Plex Sans" w:hAnsi="IBM Plex Sans"/>
          <w:b w:val="false"/>
          <w:bCs w:val="false"/>
          <w:color w:val="040404"/>
          <w:sz w:val="22"/>
          <w:szCs w:val="22"/>
          <w:u w:val="none"/>
          <w:lang w:val="es-ES_tradnl"/>
        </w:rPr>
        <w:t>del precio final ofertado</w:t>
      </w:r>
      <w:r>
        <w:rPr>
          <w:rFonts w:eastAsia="Verdana" w:cs="Verdana" w:ascii="IBM Plex Sans" w:hAnsi="IBM Plex Sans"/>
          <w:b w:val="false"/>
          <w:bCs w:val="false"/>
          <w:color w:val="040404"/>
          <w:sz w:val="22"/>
          <w:szCs w:val="22"/>
          <w:u w:val="none"/>
        </w:rPr>
        <w:t>, IGIC excluido.</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eastAsia="Verdana" w:cs="Verdana" w:ascii="IBM Plex Sans" w:hAnsi="IBM Plex Sans"/>
          <w:b/>
          <w:color w:val="040404"/>
          <w:sz w:val="22"/>
          <w:szCs w:val="22"/>
          <w:u w:val="none"/>
        </w:rPr>
        <w:t xml:space="preserve">D) PROPUESTA ADJUDICACIÓN MEJOR OFERTA EN LA EJECUCIÓN DEL CONTRATO MEDIANTE  PROCEDIMIENTO ABIERTO, SIMPLIFICADO DE LA OBRA </w:t>
      </w:r>
      <w:r>
        <w:rPr>
          <w:rFonts w:eastAsia="Arial" w:cs="Verdana" w:ascii="IBM Plex Sans" w:hAnsi="IBM Plex Sans"/>
          <w:b/>
          <w:bCs/>
          <w:color w:val="040404"/>
          <w:sz w:val="22"/>
          <w:szCs w:val="22"/>
          <w:u w:val="none"/>
        </w:rPr>
        <w:t xml:space="preserve"> </w:t>
      </w:r>
      <w:r>
        <w:rPr>
          <w:rFonts w:eastAsia="Verdana" w:cs="Verdana" w:ascii="IBM Plex Sans" w:hAnsi="IBM Plex Sans"/>
          <w:b/>
          <w:color w:val="040404"/>
          <w:sz w:val="22"/>
          <w:szCs w:val="22"/>
          <w:u w:val="none"/>
        </w:rPr>
        <w:t>“MEJORAS ALUMBRADO PÚBLICO POLÍGONO RESIDENCIAL DE ARINAGA LOTE I Y LOTE I</w:t>
      </w:r>
      <w:r>
        <w:rPr>
          <w:rFonts w:eastAsia="Verdana" w:cs="Verdana" w:ascii="IBM Plex Sans" w:hAnsi="IBM Plex Sans"/>
          <w:b/>
          <w:bCs/>
          <w:color w:val="040404"/>
          <w:sz w:val="22"/>
          <w:szCs w:val="22"/>
          <w:u w:val="none"/>
        </w:rPr>
        <w:t>I”</w:t>
      </w:r>
      <w:r>
        <w:rPr>
          <w:rFonts w:eastAsia="Arial" w:cs="Verdana" w:ascii="IBM Plex Sans" w:hAnsi="IBM Plex Sans"/>
          <w:b/>
          <w:bCs/>
          <w:color w:val="040404"/>
          <w:sz w:val="22"/>
          <w:szCs w:val="22"/>
          <w:u w:val="none"/>
        </w:rPr>
        <w:t xml:space="preserve">. </w:t>
      </w:r>
    </w:p>
    <w:p>
      <w:pPr>
        <w:pStyle w:val="Normal"/>
        <w:jc w:val="left"/>
        <w:rPr>
          <w:rFonts w:ascii="IBM Plex Sans" w:hAnsi="IBM Plex Sans"/>
          <w:color w:val="040404"/>
          <w:sz w:val="22"/>
          <w:szCs w:val="22"/>
          <w:u w:val="none"/>
        </w:rPr>
      </w:pPr>
      <w:r>
        <w:rPr>
          <w:rFonts w:eastAsia="Verdana" w:cs="Verdana" w:ascii="IBM Plex Sans" w:hAnsi="IBM Plex Sans"/>
          <w:b w:val="false"/>
          <w:bCs w:val="false"/>
          <w:color w:val="040404"/>
          <w:sz w:val="22"/>
          <w:szCs w:val="22"/>
          <w:u w:val="none"/>
        </w:rPr>
        <w:t xml:space="preserve">Esta Junta de Gobierno Local, actuando por delegación de Alcaldía de conformidad con el decreto 2019/1563, de fecha 20 de junio,  acuerda por unanimidad dar su aprobación al contenido de la precedente propuesta como mejor oferta, relativo al procedimiento abierto, simplificado para adjudicación del contrato de la obra  “MEJORAS ALUMBRADO PÚBLICO POLÍGONO RESIDENCIAL DE ARINAGA LOTE I Y LOTE II”, la presentada por la empresa </w:t>
      </w:r>
      <w:r>
        <w:rPr>
          <w:rFonts w:eastAsia="Verdana" w:cs="Verdana" w:ascii="IBM Plex Sans" w:hAnsi="IBM Plex Sans"/>
          <w:b w:val="false"/>
          <w:bCs w:val="false"/>
          <w:caps/>
          <w:color w:val="040404"/>
          <w:sz w:val="22"/>
          <w:szCs w:val="22"/>
          <w:u w:val="none"/>
          <w:lang w:eastAsia="es-ES"/>
        </w:rPr>
        <w:t>Mantenimiento del Territorio Canario SLU</w:t>
      </w:r>
      <w:r>
        <w:rPr>
          <w:rFonts w:eastAsia="Verdana" w:cs="Verdana" w:ascii="IBM Plex Sans" w:hAnsi="IBM Plex Sans"/>
          <w:b w:val="false"/>
          <w:bCs w:val="false"/>
          <w:color w:val="040404"/>
          <w:sz w:val="22"/>
          <w:szCs w:val="22"/>
          <w:u w:val="none"/>
          <w:lang w:eastAsia="es-ES"/>
        </w:rPr>
        <w:t>, con CIF ****2119*</w:t>
      </w:r>
      <w:r>
        <w:rPr>
          <w:rFonts w:eastAsia="Verdana" w:cs="Verdana" w:ascii="IBM Plex Sans" w:hAnsi="IBM Plex Sans"/>
          <w:b w:val="false"/>
          <w:bCs w:val="false"/>
          <w:color w:val="040404"/>
          <w:sz w:val="22"/>
          <w:szCs w:val="22"/>
          <w:u w:val="none"/>
        </w:rPr>
        <w:t>,</w:t>
      </w:r>
      <w:r>
        <w:rPr>
          <w:rFonts w:eastAsia="Verdana" w:cs="Verdana" w:ascii="IBM Plex Sans" w:hAnsi="IBM Plex Sans"/>
          <w:b w:val="false"/>
          <w:bCs w:val="false"/>
          <w:color w:val="040404"/>
          <w:sz w:val="22"/>
          <w:szCs w:val="22"/>
          <w:u w:val="none"/>
          <w:lang w:eastAsia="es-ES"/>
        </w:rPr>
        <w:t xml:space="preserve"> en relación al Lote I; </w:t>
      </w:r>
      <w:r>
        <w:rPr>
          <w:rFonts w:eastAsia="Verdana" w:cs="Verdana" w:ascii="IBM Plex Sans" w:hAnsi="IBM Plex Sans"/>
          <w:b w:val="false"/>
          <w:bCs w:val="false"/>
          <w:caps/>
          <w:color w:val="040404"/>
          <w:sz w:val="22"/>
          <w:szCs w:val="22"/>
          <w:u w:val="none"/>
          <w:lang w:eastAsia="es-ES"/>
        </w:rPr>
        <w:t>Lumican SA</w:t>
      </w:r>
      <w:r>
        <w:rPr>
          <w:rFonts w:eastAsia="Verdana" w:cs="Verdana" w:ascii="IBM Plex Sans" w:hAnsi="IBM Plex Sans"/>
          <w:b w:val="false"/>
          <w:bCs w:val="false"/>
          <w:color w:val="040404"/>
          <w:sz w:val="22"/>
          <w:szCs w:val="22"/>
          <w:u w:val="none"/>
          <w:lang w:eastAsia="es-ES"/>
        </w:rPr>
        <w:t>, con CIF ****3890*, en relación al Lote II,</w:t>
      </w:r>
      <w:r>
        <w:rPr>
          <w:rFonts w:eastAsia="Verdana" w:cs="Verdana" w:ascii="IBM Plex Sans" w:hAnsi="IBM Plex Sans"/>
          <w:b w:val="false"/>
          <w:bCs w:val="false"/>
          <w:color w:val="040404"/>
          <w:sz w:val="22"/>
          <w:szCs w:val="22"/>
          <w:u w:val="none"/>
        </w:rPr>
        <w:t xml:space="preserve"> </w:t>
      </w:r>
      <w:r>
        <w:rPr>
          <w:rFonts w:eastAsia="Verdana" w:cs="Verdana" w:ascii="IBM Plex Sans" w:hAnsi="IBM Plex Sans"/>
          <w:color w:val="040404"/>
          <w:sz w:val="22"/>
          <w:szCs w:val="22"/>
          <w:u w:val="none"/>
        </w:rPr>
        <w:t>y la aceptación de la citada Acta servirá de motivación a esta resolución al quedar incorporado al texto la misma, según el artículo 88.6 de la Ley 39/2015, de 1 de octubre, del Procedimiento Administrativo Común de las Administraciones Públicas: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b w:val="false"/>
          <w:b w:val="false"/>
          <w:bCs w:val="false"/>
          <w:color w:val="040404"/>
          <w:sz w:val="22"/>
          <w:szCs w:val="22"/>
          <w:u w:val="none"/>
        </w:rPr>
      </w:pPr>
      <w:r>
        <w:rPr>
          <w:rFonts w:eastAsia="Verdana" w:cs="Verdana" w:ascii="IBM Plex Sans" w:hAnsi="IBM Plex Sans"/>
          <w:b w:val="false"/>
          <w:bCs w:val="false"/>
          <w:color w:val="040404"/>
          <w:sz w:val="22"/>
          <w:szCs w:val="22"/>
          <w:u w:val="none"/>
        </w:rPr>
        <w:t xml:space="preserve">Asimismo, se acuerda por esta misma Junta que se le concedan  el plazo de DIEZ (10) DÍAS HÁBILES, a contar desde el siguiente a aquel en el que hubiera recibido el requerimiento, para que procedan a la constitución de la garantía definitiva por importe del 10% </w:t>
      </w:r>
      <w:r>
        <w:rPr>
          <w:rFonts w:eastAsia="Verdana" w:cs="Verdana" w:ascii="IBM Plex Sans" w:hAnsi="IBM Plex Sans"/>
          <w:b w:val="false"/>
          <w:bCs w:val="false"/>
          <w:color w:val="040404"/>
          <w:sz w:val="22"/>
          <w:szCs w:val="22"/>
          <w:u w:val="none"/>
          <w:lang w:val="es-ES_tradnl"/>
        </w:rPr>
        <w:t>del precio final ofertado</w:t>
      </w:r>
      <w:r>
        <w:rPr>
          <w:rFonts w:eastAsia="Verdana" w:cs="Verdana" w:ascii="IBM Plex Sans" w:hAnsi="IBM Plex Sans"/>
          <w:b w:val="false"/>
          <w:bCs w:val="false"/>
          <w:color w:val="040404"/>
          <w:sz w:val="22"/>
          <w:szCs w:val="22"/>
          <w:u w:val="none"/>
        </w:rPr>
        <w:t>, IGIC excluido, al Lote I por la empresa Mantenimiento del Territorio Canario, SLU y, al Lote II por la empresa Lumican, SA.</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eastAsia="Verdana" w:cs="Verdana" w:ascii="IBM Plex Sans" w:hAnsi="IBM Plex Sans"/>
          <w:b/>
          <w:color w:val="040404"/>
          <w:sz w:val="22"/>
          <w:szCs w:val="22"/>
          <w:u w:val="none"/>
        </w:rPr>
        <w:t xml:space="preserve">E) APROBACIÓN DE PROCEDIMIENTO Y PLIEGOS QUE HA DE REGIR LA CONTRATACIÓN </w:t>
      </w:r>
      <w:r>
        <w:rPr>
          <w:rFonts w:eastAsia="Verdana" w:cs="Verdana" w:ascii="IBM Plex Sans" w:hAnsi="IBM Plex Sans"/>
          <w:b/>
          <w:caps/>
          <w:color w:val="040404"/>
          <w:sz w:val="22"/>
          <w:szCs w:val="22"/>
          <w:u w:val="none"/>
        </w:rPr>
        <w:t>“SERVICIO DE PRODUCCIÓN, ORGANIZACIÓN Y EJECUCIÓN DEL FESTIVAL DEL SUR: ENCUENTRO TEATRAL</w:t>
      </w:r>
      <w:r>
        <w:rPr>
          <w:rFonts w:eastAsia="Verdana" w:cs="Verdana" w:ascii="IBM Plex Sans" w:hAnsi="IBM Plex Sans"/>
          <w:b/>
          <w:caps/>
          <w:color w:val="040404"/>
          <w:spacing w:val="54"/>
          <w:sz w:val="22"/>
          <w:szCs w:val="22"/>
          <w:u w:val="none"/>
        </w:rPr>
        <w:t xml:space="preserve"> </w:t>
      </w:r>
      <w:r>
        <w:rPr>
          <w:rFonts w:eastAsia="Verdana" w:cs="Verdana" w:ascii="IBM Plex Sans" w:hAnsi="IBM Plex Sans"/>
          <w:b/>
          <w:caps/>
          <w:color w:val="040404"/>
          <w:sz w:val="22"/>
          <w:szCs w:val="22"/>
          <w:u w:val="none"/>
        </w:rPr>
        <w:t>3 CONTINENTES”</w:t>
      </w:r>
      <w:r>
        <w:rPr>
          <w:rFonts w:eastAsia="Verdana" w:cs="Verdana" w:ascii="IBM Plex Sans" w:hAnsi="IBM Plex Sans"/>
          <w:b/>
          <w:bCs/>
          <w:caps/>
          <w:color w:val="040404"/>
          <w:sz w:val="22"/>
          <w:szCs w:val="22"/>
          <w:u w:val="none"/>
          <w:lang w:eastAsia="es-ES"/>
        </w:rPr>
        <w:t>.</w:t>
      </w:r>
    </w:p>
    <w:p>
      <w:pPr>
        <w:pStyle w:val="Normal"/>
        <w:jc w:val="left"/>
        <w:rPr>
          <w:rFonts w:ascii="IBM Plex Sans" w:hAnsi="IBM Plex Sans"/>
          <w:color w:val="040404"/>
          <w:sz w:val="22"/>
          <w:szCs w:val="22"/>
          <w:u w:val="none"/>
        </w:rPr>
      </w:pPr>
      <w:r>
        <w:rPr>
          <w:rFonts w:eastAsia="Verdana" w:cs="Verdana" w:ascii="IBM Plex Sans" w:hAnsi="IBM Plex Sans"/>
          <w:color w:val="040404"/>
          <w:sz w:val="22"/>
          <w:szCs w:val="22"/>
          <w:u w:val="none"/>
        </w:rPr>
        <w:t>Habiéndose aprobado el inicio de expediente para la contratación del “SERVICIO DE PRODUCCIÓN, ORGANIZACIÓN Y EJECUCIÓN DEL FESTIVAL DEL SUR: ENCUENTRO TEATRAL</w:t>
      </w:r>
      <w:r>
        <w:rPr>
          <w:rFonts w:eastAsia="Verdana" w:cs="Verdana" w:ascii="IBM Plex Sans" w:hAnsi="IBM Plex Sans"/>
          <w:color w:val="040404"/>
          <w:spacing w:val="54"/>
          <w:sz w:val="22"/>
          <w:szCs w:val="22"/>
          <w:u w:val="none"/>
        </w:rPr>
        <w:t xml:space="preserve"> </w:t>
      </w:r>
      <w:r>
        <w:rPr>
          <w:rFonts w:eastAsia="Verdana" w:cs="Verdana" w:ascii="IBM Plex Sans" w:hAnsi="IBM Plex Sans"/>
          <w:color w:val="040404"/>
          <w:sz w:val="22"/>
          <w:szCs w:val="22"/>
          <w:u w:val="none"/>
        </w:rPr>
        <w:t>3 CONTINENTES”</w:t>
      </w:r>
      <w:r>
        <w:rPr>
          <w:rFonts w:eastAsia="Verdana" w:cs="Verdana" w:ascii="IBM Plex Sans" w:hAnsi="IBM Plex Sans"/>
          <w:b/>
          <w:color w:val="040404"/>
          <w:sz w:val="22"/>
          <w:szCs w:val="22"/>
          <w:u w:val="none"/>
        </w:rPr>
        <w:t>,</w:t>
      </w:r>
      <w:r>
        <w:rPr>
          <w:rFonts w:eastAsia="Verdana" w:cs="Verdana" w:ascii="IBM Plex Sans" w:hAnsi="IBM Plex Sans"/>
          <w:color w:val="040404"/>
          <w:sz w:val="22"/>
          <w:szCs w:val="22"/>
          <w:u w:val="none"/>
        </w:rPr>
        <w:t xml:space="preserve"> esta Junta de Gobierno  Local, actuando por delegación de Alcaldía de conformidad con el decreto 2019/1563, de fecha 20 de junio, acuerda por unanimidad la </w:t>
      </w:r>
      <w:r>
        <w:rPr>
          <w:rFonts w:eastAsia="Verdana" w:cs="Verdana" w:ascii="IBM Plex Sans" w:hAnsi="IBM Plex Sans"/>
          <w:b w:val="false"/>
          <w:bCs w:val="false"/>
          <w:color w:val="040404"/>
          <w:sz w:val="22"/>
          <w:szCs w:val="22"/>
          <w:u w:val="none"/>
        </w:rPr>
        <w:t>aprobación de los Pliegos de Cláusulas Administrativas Particulares y de Prescripciones Técnicas que ha de regir la adjudicación del citado servicio mediante procedimiento abierto de adjudicación, tramitación ordinaria y no sujeto a Regulación Armonizada.</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Asimismo, se faculta al Sr. Alcalde para la realización de cuantas gestiones sean necesarias y se deriven de dicho expediente.</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F) GRATIFICACIÓN ECONÓMICA POR MAYORES TRABAJOS REALIZADOS POR PERSONAL DE ESTE AYUNTAMIENTO EN DISTINTAS ÁREAS.</w:t>
      </w:r>
    </w:p>
    <w:p>
      <w:pPr>
        <w:pStyle w:val="Normal"/>
        <w:jc w:val="left"/>
        <w:rPr>
          <w:rFonts w:ascii="IBM Plex Sans" w:hAnsi="IBM Plex Sans"/>
          <w:color w:val="040404"/>
          <w:sz w:val="22"/>
          <w:szCs w:val="22"/>
          <w:u w:val="none"/>
        </w:rPr>
      </w:pPr>
      <w:r>
        <w:rPr>
          <w:rFonts w:eastAsia="Verdana" w:cs="Verdana" w:ascii="IBM Plex Sans" w:hAnsi="IBM Plex Sans"/>
          <w:color w:val="040404"/>
          <w:spacing w:val="-3"/>
          <w:sz w:val="22"/>
          <w:szCs w:val="22"/>
          <w:u w:val="none"/>
          <w:lang w:val="es-ES_tradnl"/>
        </w:rPr>
        <w:t xml:space="preserve">Esta Junta de Gobierno Local, </w:t>
      </w:r>
      <w:r>
        <w:rPr>
          <w:rFonts w:eastAsia="Verdana" w:cs="Verdana" w:ascii="IBM Plex Sans" w:hAnsi="IBM Plex Sans"/>
          <w:color w:val="040404"/>
          <w:sz w:val="22"/>
          <w:szCs w:val="22"/>
          <w:u w:val="none"/>
        </w:rPr>
        <w:t>actuando por delegación de Alcaldía de conformidad con el decreto 2019/1563, de fecha 20 de junio, y</w:t>
      </w:r>
      <w:r>
        <w:rPr>
          <w:rFonts w:eastAsia="Verdana" w:cs="Verdana" w:ascii="IBM Plex Sans" w:hAnsi="IBM Plex Sans"/>
          <w:color w:val="040404"/>
          <w:spacing w:val="-3"/>
          <w:sz w:val="22"/>
          <w:szCs w:val="22"/>
          <w:u w:val="none"/>
          <w:lang w:val="es-ES_tradnl"/>
        </w:rPr>
        <w:t xml:space="preserve"> con base al informe que precede, así como informe emitido por el Interventor Municipal de fecha 11 de julio de 2019, acuerda por unanimidad conceder una gratificación económica, no periódica y por una sola vez a las personas relacionadas en los Anexos adjuntos al expediente, ascendiendo a un total de </w:t>
      </w:r>
      <w:r>
        <w:rPr>
          <w:rFonts w:eastAsia="Verdana" w:cs="Verdana" w:ascii="IBM Plex Sans" w:hAnsi="IBM Plex Sans"/>
          <w:b w:val="false"/>
          <w:bCs w:val="false"/>
          <w:color w:val="040404"/>
          <w:spacing w:val="-3"/>
          <w:sz w:val="22"/>
          <w:szCs w:val="22"/>
          <w:u w:val="none"/>
          <w:lang w:val="es-ES_tradnl"/>
        </w:rPr>
        <w:t>TRES MIL DOSCIENTOS CINCUENTA Y UNO CON SETENTA Y DOS (</w:t>
      </w:r>
      <w:r>
        <w:rPr>
          <w:rFonts w:eastAsia="Verdana-Bold" w:cs="Verdana" w:ascii="IBM Plex Sans" w:hAnsi="IBM Plex Sans"/>
          <w:b w:val="false"/>
          <w:bCs w:val="false"/>
          <w:color w:val="040404"/>
          <w:sz w:val="22"/>
          <w:szCs w:val="22"/>
          <w:u w:val="none"/>
          <w:lang w:eastAsia="es-ES"/>
        </w:rPr>
        <w:t>3.251,72</w:t>
      </w:r>
      <w:r>
        <w:rPr>
          <w:rFonts w:eastAsia="Verdana" w:cs="Verdana" w:ascii="IBM Plex Sans" w:hAnsi="IBM Plex Sans"/>
          <w:b w:val="false"/>
          <w:bCs w:val="false"/>
          <w:color w:val="040404"/>
          <w:spacing w:val="-3"/>
          <w:sz w:val="22"/>
          <w:szCs w:val="22"/>
          <w:u w:val="none"/>
          <w:lang w:val="es-ES_tradnl"/>
        </w:rPr>
        <w:t xml:space="preserve">) EUROS, </w:t>
      </w:r>
      <w:r>
        <w:rPr>
          <w:rFonts w:eastAsia="Verdana" w:cs="Verdana" w:ascii="IBM Plex Sans" w:hAnsi="IBM Plex Sans"/>
          <w:color w:val="040404"/>
          <w:spacing w:val="-3"/>
          <w:sz w:val="22"/>
          <w:szCs w:val="22"/>
          <w:u w:val="none"/>
          <w:lang w:val="es-ES_tradnl"/>
        </w:rPr>
        <w:t>de gratificaciones.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De la presente Resolución dese traslado al departamento de Intervención, así como al departamento de Recursos Humanos, para que procedan al abono y traslado del mismo a los interesados.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eastAsia="Verdana" w:cs="Verdana" w:ascii="IBM Plex Sans" w:hAnsi="IBM Plex Sans"/>
          <w:b/>
          <w:color w:val="040404"/>
          <w:spacing w:val="-3"/>
          <w:sz w:val="22"/>
          <w:szCs w:val="22"/>
          <w:u w:val="none"/>
          <w:lang w:val="es-ES_tradnl"/>
        </w:rPr>
        <w:t xml:space="preserve">G) </w:t>
      </w:r>
      <w:r>
        <w:rPr>
          <w:rFonts w:eastAsia="Verdana" w:cs="Verdana" w:ascii="IBM Plex Sans" w:hAnsi="IBM Plex Sans"/>
          <w:b/>
          <w:color w:val="040404"/>
          <w:sz w:val="22"/>
          <w:szCs w:val="22"/>
          <w:u w:val="none"/>
        </w:rPr>
        <w:t>RELATIVO AL PROYECTO PFAE “LA GOLETA” ENMARCADO EN EL PROGRAMA DE FORMACIÓN EN ALTERNANCIA CON EL EMPLEO PARA EL EJERCICIO 2019.</w:t>
      </w:r>
    </w:p>
    <w:p>
      <w:pPr>
        <w:pStyle w:val="Normal"/>
        <w:jc w:val="left"/>
        <w:rPr>
          <w:rFonts w:ascii="IBM Plex Sans" w:hAnsi="IBM Plex Sans"/>
          <w:color w:val="040404"/>
          <w:sz w:val="22"/>
          <w:szCs w:val="22"/>
          <w:u w:val="none"/>
        </w:rPr>
      </w:pPr>
      <w:r>
        <w:rPr>
          <w:rFonts w:eastAsia="Verdana" w:cs="Verdana" w:ascii="IBM Plex Sans" w:hAnsi="IBM Plex Sans"/>
          <w:color w:val="040404"/>
          <w:sz w:val="22"/>
          <w:szCs w:val="22"/>
          <w:u w:val="none"/>
        </w:rPr>
        <w:t xml:space="preserve">Esta Junta de Gobierno Local, actuando por delegación de Alcaldía de conformidad con el decreto 2019/1563, de fecha 20 de junio, acuerda por unanimidad dar su aprobación al contenido del precedente informe sobre el </w:t>
      </w:r>
      <w:r>
        <w:rPr>
          <w:rFonts w:eastAsia="Verdana" w:cs="Verdana" w:ascii="IBM Plex Sans" w:hAnsi="IBM Plex Sans"/>
          <w:b w:val="false"/>
          <w:bCs w:val="false"/>
          <w:color w:val="040404"/>
          <w:sz w:val="22"/>
          <w:szCs w:val="22"/>
          <w:u w:val="none"/>
        </w:rPr>
        <w:t xml:space="preserve">Proyecto  PFAE “La Goleta” redactado al efecto para su presentación en la convocatoria para la concesión de subvenciones destinadas a la financiación del Programa de Formación en Alternancia, en régimen de concurrencia competitiva, para el ejercicio 2019, del Servicio Canario de Empleo en base a la convocatoria realizada por este organismo, Resolución de 7 de junio de 2019 publicada en el Boletín Oficial de Canarias nº 123 del viernes 28 de junio 2019, </w:t>
      </w:r>
      <w:r>
        <w:rPr>
          <w:rFonts w:eastAsia="Verdana" w:cs="Verdana" w:ascii="IBM Plex Sans" w:hAnsi="IBM Plex Sans"/>
          <w:color w:val="040404"/>
          <w:sz w:val="22"/>
          <w:szCs w:val="22"/>
          <w:u w:val="none"/>
        </w:rPr>
        <w:t>y la aceptación del citado informe servirá de motivación a esta resolución al quedar incorporado al texto la misma, según el artículo 88.6 de la Ley 39/2015, de 1 de octubre, del Procedimiento Administrativo Común de las Administraciones Públicas.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H) RELATIVO AL PROYECTO PFAE “LAS PILETAS” ENMARCADO EN EL PROGRAMA DE FORMACIÓN EN ALTERNANCIA CON EL EMPLEO PARA EL EJERCICIO 2019.</w:t>
      </w:r>
    </w:p>
    <w:p>
      <w:pPr>
        <w:pStyle w:val="Normal"/>
        <w:jc w:val="left"/>
        <w:rPr>
          <w:rFonts w:ascii="IBM Plex Sans" w:hAnsi="IBM Plex Sans"/>
          <w:color w:val="040404"/>
          <w:sz w:val="22"/>
          <w:szCs w:val="22"/>
          <w:u w:val="none"/>
        </w:rPr>
      </w:pPr>
      <w:r>
        <w:rPr>
          <w:rFonts w:eastAsia="Verdana" w:cs="Verdana" w:ascii="IBM Plex Sans" w:hAnsi="IBM Plex Sans"/>
          <w:color w:val="040404"/>
          <w:sz w:val="22"/>
          <w:szCs w:val="22"/>
          <w:u w:val="none"/>
        </w:rPr>
        <w:t xml:space="preserve">Esta Junta de Gobierno Local, actuando por delegación de Alcaldía de conformidad con el decreto 2019/1563, de fecha 20 de junio, acuerda por unanimidad dar su aprobación al contenido del precedente informe sobre el </w:t>
      </w:r>
      <w:r>
        <w:rPr>
          <w:rFonts w:eastAsia="Verdana" w:cs="Verdana" w:ascii="IBM Plex Sans" w:hAnsi="IBM Plex Sans"/>
          <w:b w:val="false"/>
          <w:bCs w:val="false"/>
          <w:color w:val="040404"/>
          <w:sz w:val="22"/>
          <w:szCs w:val="22"/>
          <w:u w:val="none"/>
        </w:rPr>
        <w:t>Proyecto  PFAE “Las Piletas” redactado al efecto para su presentación en la convocatoria para la concesión de subvenciones destinadas a la financiación del Programa de Formación en Alternancia, en régimen de concurrencia competitiva, para el ejercicio 2019, del Servicio Canario de Empleo en base a la convocatoria realizada por este organismo, Resolución de 7 de junio de 2019 publicada en el Boletín Oficial de Canarias nº 123 del viernes 28 de junio 2019,</w:t>
      </w:r>
      <w:r>
        <w:rPr>
          <w:rFonts w:eastAsia="Verdana" w:cs="Verdana" w:ascii="IBM Plex Sans" w:hAnsi="IBM Plex Sans"/>
          <w:b/>
          <w:color w:val="040404"/>
          <w:sz w:val="22"/>
          <w:szCs w:val="22"/>
          <w:u w:val="none"/>
        </w:rPr>
        <w:t xml:space="preserve"> </w:t>
      </w:r>
      <w:r>
        <w:rPr>
          <w:rFonts w:eastAsia="Verdana" w:cs="Verdana" w:ascii="IBM Plex Sans" w:hAnsi="IBM Plex Sans"/>
          <w:color w:val="040404"/>
          <w:sz w:val="22"/>
          <w:szCs w:val="22"/>
          <w:u w:val="none"/>
        </w:rPr>
        <w:t>y la aceptación del citado informe servirá de motivación a esta resolución al quedar incorporado al texto la misma, según el artículo 88.6 de la Ley 39/2015, de 1 de octubre, del Procedimiento Administrativo Común de las Administraciones Públicas.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eastAsia="Verdana" w:cs="Verdana" w:ascii="IBM Plex Sans" w:hAnsi="IBM Plex Sans"/>
          <w:b/>
          <w:color w:val="040404"/>
          <w:spacing w:val="-3"/>
          <w:sz w:val="22"/>
          <w:szCs w:val="22"/>
          <w:u w:val="none"/>
        </w:rPr>
        <w:t xml:space="preserve">I) </w:t>
      </w:r>
      <w:r>
        <w:rPr>
          <w:rFonts w:eastAsia="Verdana" w:cs="Verdana" w:ascii="IBM Plex Sans" w:hAnsi="IBM Plex Sans"/>
          <w:b/>
          <w:color w:val="040404"/>
          <w:sz w:val="22"/>
          <w:szCs w:val="22"/>
          <w:u w:val="none"/>
        </w:rPr>
        <w:t xml:space="preserve">APROBACIÓN DEL ANEXO AL PROYECTO “DEMOLICIÓN DE LA CASA DE LA MAESTRA”. </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En base a lo expuesto, esta Junta de Gobierno Local, actuando por delegación de Alcaldía de conformidad con el decreto 2019/1563, de fecha 20 de junio, acuerda por unanimidad la aprobación del citado Anexo en sus literales términos, quedando el presupuesto del proyecto como sigue:</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eastAsia="Verdana" w:cs="Verdana" w:ascii="IBM Plex Sans" w:hAnsi="IBM Plex Sans"/>
          <w:color w:val="040404"/>
          <w:sz w:val="22"/>
          <w:szCs w:val="22"/>
          <w:u w:val="none"/>
        </w:rPr>
        <w:t>Proyecto</w:t>
      </w:r>
      <w:r>
        <w:rPr>
          <w:rFonts w:eastAsia="Verdana" w:cs="Verdana" w:ascii="IBM Plex Sans" w:hAnsi="IBM Plex Sans"/>
          <w:b w:val="false"/>
          <w:bCs w:val="false"/>
          <w:color w:val="040404"/>
          <w:sz w:val="22"/>
          <w:szCs w:val="22"/>
          <w:u w:val="none"/>
        </w:rPr>
        <w:t xml:space="preserve"> “DEMOLICIÓN DE LA CASA DE LA MAESTRA”, </w:t>
      </w:r>
      <w:r>
        <w:rPr>
          <w:rFonts w:eastAsia="Verdana" w:cs="Verdana" w:ascii="IBM Plex Sans" w:hAnsi="IBM Plex Sans"/>
          <w:color w:val="040404"/>
          <w:sz w:val="22"/>
          <w:szCs w:val="22"/>
          <w:u w:val="none"/>
        </w:rPr>
        <w:t xml:space="preserve">con un presupuesto de ejecución por contrata de </w:t>
      </w:r>
      <w:r>
        <w:rPr>
          <w:rFonts w:eastAsia="Verdana-Bold" w:cs="Verdana-Bold" w:ascii="IBM Plex Sans" w:hAnsi="IBM Plex Sans"/>
          <w:bCs/>
          <w:color w:val="040404"/>
          <w:sz w:val="22"/>
          <w:szCs w:val="22"/>
          <w:u w:val="none"/>
          <w:lang w:eastAsia="es-ES"/>
        </w:rPr>
        <w:t>50.489,19</w:t>
      </w:r>
      <w:r>
        <w:rPr>
          <w:rFonts w:eastAsia="Verdana-Bold" w:cs="Verdana-Bold" w:ascii="IBM Plex Sans" w:hAnsi="IBM Plex Sans"/>
          <w:b/>
          <w:bCs/>
          <w:color w:val="040404"/>
          <w:sz w:val="22"/>
          <w:szCs w:val="22"/>
          <w:u w:val="none"/>
          <w:lang w:eastAsia="es-ES"/>
        </w:rPr>
        <w:t xml:space="preserve"> </w:t>
      </w:r>
      <w:r>
        <w:rPr>
          <w:rFonts w:eastAsia="Verdana" w:cs="Verdana" w:ascii="IBM Plex Sans" w:hAnsi="IBM Plex Sans"/>
          <w:color w:val="040404"/>
          <w:sz w:val="22"/>
          <w:szCs w:val="22"/>
          <w:u w:val="none"/>
        </w:rPr>
        <w:t>euros.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J) APROBACIÓN DEL ANEXO AL PROYECTO “PAVIMENTO DEPORTIVO PABELLÓN DE AGÜIMES”.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En base a lo expuesto, esta Junta de Gobierno Local, actuando por delegación de Alcaldía de conformidad con el decreto 2019/1563, de fecha 20 de junio, acuerda por unanimidad la aprobación del citado Anexo en sus literales términos, quedando el presupuesto del proyecto como sigue:</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eastAsia="Verdana" w:cs="Verdana" w:ascii="IBM Plex Sans" w:hAnsi="IBM Plex Sans"/>
          <w:color w:val="040404"/>
          <w:sz w:val="22"/>
          <w:szCs w:val="22"/>
          <w:u w:val="none"/>
        </w:rPr>
        <w:t xml:space="preserve">Proyecto </w:t>
      </w:r>
      <w:r>
        <w:rPr>
          <w:rFonts w:eastAsia="Verdana" w:cs="Verdana" w:ascii="IBM Plex Sans" w:hAnsi="IBM Plex Sans"/>
          <w:b w:val="false"/>
          <w:bCs w:val="false"/>
          <w:color w:val="040404"/>
          <w:sz w:val="22"/>
          <w:szCs w:val="22"/>
          <w:u w:val="none"/>
        </w:rPr>
        <w:t>“PAVIMENTO DEPORTIVO PABELLÓN DE AGÜIMES”, con u</w:t>
      </w:r>
      <w:r>
        <w:rPr>
          <w:rFonts w:eastAsia="Verdana" w:cs="Verdana" w:ascii="IBM Plex Sans" w:hAnsi="IBM Plex Sans"/>
          <w:color w:val="040404"/>
          <w:sz w:val="22"/>
          <w:szCs w:val="22"/>
          <w:u w:val="none"/>
        </w:rPr>
        <w:t>n presupuesto de ejecución por contrata de 315.518,69</w:t>
      </w:r>
      <w:r>
        <w:rPr>
          <w:rFonts w:eastAsia="Verdana-Bold" w:cs="Verdana-Bold" w:ascii="IBM Plex Sans" w:hAnsi="IBM Plex Sans"/>
          <w:b/>
          <w:bCs/>
          <w:color w:val="040404"/>
          <w:sz w:val="22"/>
          <w:szCs w:val="22"/>
          <w:u w:val="none"/>
          <w:lang w:eastAsia="es-ES"/>
        </w:rPr>
        <w:t xml:space="preserve"> </w:t>
      </w:r>
      <w:r>
        <w:rPr>
          <w:rFonts w:eastAsia="Verdana" w:cs="Verdana" w:ascii="IBM Plex Sans" w:hAnsi="IBM Plex Sans"/>
          <w:color w:val="040404"/>
          <w:sz w:val="22"/>
          <w:szCs w:val="22"/>
          <w:u w:val="none"/>
        </w:rPr>
        <w:t>euros.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eastAsia="Verdana" w:cs="Verdana" w:ascii="IBM Plex Sans" w:hAnsi="IBM Plex Sans"/>
          <w:b/>
          <w:color w:val="040404"/>
          <w:sz w:val="22"/>
          <w:szCs w:val="22"/>
          <w:u w:val="none"/>
        </w:rPr>
        <w:t xml:space="preserve">K) </w:t>
      </w:r>
      <w:r>
        <w:rPr>
          <w:rFonts w:eastAsia="Verdana" w:cs="Verdana" w:ascii="IBM Plex Sans" w:hAnsi="IBM Plex Sans"/>
          <w:b/>
          <w:color w:val="040404"/>
          <w:sz w:val="22"/>
          <w:szCs w:val="22"/>
          <w:u w:val="none"/>
          <w:lang w:val="es-ES_tradnl"/>
        </w:rPr>
        <w:t xml:space="preserve">APROBACIÓN DEL PROCEDIMIENTO Y PLIEGO QUE HA DE REGIR LA CONTRATACIÓN DE LA OBRA </w:t>
      </w:r>
      <w:r>
        <w:rPr>
          <w:rFonts w:eastAsia="Verdana" w:cs="Verdana" w:ascii="IBM Plex Sans" w:hAnsi="IBM Plex Sans"/>
          <w:b/>
          <w:color w:val="040404"/>
          <w:sz w:val="22"/>
          <w:szCs w:val="22"/>
          <w:u w:val="none"/>
        </w:rPr>
        <w:t>“AMPLIACIÓN DEL COMEDOR Y REORDENACIÓN DEL PATIO EN EL CEIP BEÑESMÉN”</w:t>
      </w:r>
      <w:r>
        <w:rPr>
          <w:rFonts w:eastAsia="Verdana" w:cs="Verdana" w:ascii="IBM Plex Sans" w:hAnsi="IBM Plex Sans"/>
          <w:b/>
          <w:color w:val="040404"/>
          <w:sz w:val="22"/>
          <w:szCs w:val="22"/>
          <w:u w:val="none"/>
          <w:lang w:val="es-ES_tradnl"/>
        </w:rPr>
        <w:t>.</w:t>
      </w:r>
    </w:p>
    <w:p>
      <w:pPr>
        <w:pStyle w:val="Normal"/>
        <w:jc w:val="left"/>
        <w:rPr>
          <w:rFonts w:ascii="IBM Plex Sans" w:hAnsi="IBM Plex Sans"/>
          <w:color w:val="040404"/>
          <w:sz w:val="22"/>
          <w:szCs w:val="22"/>
          <w:u w:val="none"/>
        </w:rPr>
      </w:pPr>
      <w:r>
        <w:rPr>
          <w:rFonts w:eastAsia="Verdana" w:cs="Verdana" w:ascii="IBM Plex Sans" w:hAnsi="IBM Plex Sans"/>
          <w:color w:val="040404"/>
          <w:sz w:val="22"/>
          <w:szCs w:val="22"/>
          <w:u w:val="none"/>
          <w:lang w:val="es-ES_tradnl"/>
        </w:rPr>
        <w:t xml:space="preserve">Habiéndose aprobado el inicio de expediente para la contratación de la obra </w:t>
      </w:r>
      <w:r>
        <w:rPr>
          <w:rFonts w:eastAsia="Verdana" w:cs="Verdana" w:ascii="IBM Plex Sans" w:hAnsi="IBM Plex Sans"/>
          <w:color w:val="040404"/>
          <w:sz w:val="22"/>
          <w:szCs w:val="22"/>
          <w:u w:val="none"/>
        </w:rPr>
        <w:t>“AMPLIACIÓN DEL COMEDOR Y REORDENACIÓN DEL PATIO EN EL CEIP BEÑESMÉN</w:t>
      </w:r>
      <w:r>
        <w:rPr>
          <w:rFonts w:eastAsia="Verdana" w:cs="Verdana" w:ascii="IBM Plex Sans" w:hAnsi="IBM Plex Sans"/>
          <w:b w:val="false"/>
          <w:bCs w:val="false"/>
          <w:color w:val="040404"/>
          <w:sz w:val="22"/>
          <w:szCs w:val="22"/>
          <w:u w:val="none"/>
        </w:rPr>
        <w:t>”</w:t>
      </w:r>
      <w:r>
        <w:rPr>
          <w:rFonts w:eastAsia="Verdana" w:cs="Verdana" w:ascii="IBM Plex Sans" w:hAnsi="IBM Plex Sans"/>
          <w:color w:val="040404"/>
          <w:sz w:val="22"/>
          <w:szCs w:val="22"/>
          <w:u w:val="none"/>
          <w:lang w:val="es-ES_tradnl"/>
        </w:rPr>
        <w:t xml:space="preserve">, cuyo objeto </w:t>
      </w:r>
      <w:r>
        <w:rPr>
          <w:rFonts w:eastAsia="Verdana" w:cs="Verdana" w:ascii="IBM Plex Sans" w:hAnsi="IBM Plex Sans"/>
          <w:color w:val="040404"/>
          <w:sz w:val="22"/>
          <w:szCs w:val="22"/>
          <w:u w:val="none"/>
        </w:rPr>
        <w:t xml:space="preserve">es </w:t>
      </w:r>
      <w:r>
        <w:rPr>
          <w:rFonts w:eastAsia="Verdana" w:cs="Verdana" w:ascii="IBM Plex Sans" w:hAnsi="IBM Plex Sans"/>
          <w:color w:val="040404"/>
          <w:sz w:val="22"/>
          <w:szCs w:val="22"/>
          <w:u w:val="none"/>
          <w:lang w:eastAsia="es-ES"/>
        </w:rPr>
        <w:t>ampliar la superficie ocupada por el comedor en 164,95m2, y reorganizar el patio anexo que da acceso a las aulas colindantes y al propio comedor</w:t>
      </w:r>
      <w:r>
        <w:rPr>
          <w:rFonts w:eastAsia="Verdana" w:cs="Verdana" w:ascii="IBM Plex Sans" w:hAnsi="IBM Plex Sans"/>
          <w:color w:val="040404"/>
          <w:sz w:val="22"/>
          <w:szCs w:val="22"/>
          <w:u w:val="none"/>
          <w:lang w:val="es-ES_tradnl"/>
        </w:rPr>
        <w:t xml:space="preserve">, esta Junta de Gobierno Local, </w:t>
      </w:r>
      <w:r>
        <w:rPr>
          <w:rFonts w:eastAsia="Verdana" w:cs="Verdana" w:ascii="IBM Plex Sans" w:hAnsi="IBM Plex Sans"/>
          <w:color w:val="040404"/>
          <w:sz w:val="22"/>
          <w:szCs w:val="22"/>
          <w:u w:val="none"/>
        </w:rPr>
        <w:t>actuando por delegación de Alcaldía de conformidad con el decreto 2019/1563,</w:t>
      </w:r>
      <w:r>
        <w:rPr>
          <w:rFonts w:eastAsia="Verdana" w:cs="Verdana" w:ascii="IBM Plex Sans" w:hAnsi="IBM Plex Sans"/>
          <w:color w:val="040404"/>
          <w:sz w:val="22"/>
          <w:szCs w:val="22"/>
          <w:u w:val="none"/>
          <w:lang w:val="es-ES_tradnl"/>
        </w:rPr>
        <w:t xml:space="preserve"> acuerda por unanimidad dar su aprobación al Pliego de Cláusulas Administrativas Particulares que ha de regir la adjudicación del citado contrato, mediante procedimiento abierto simplificado y tramitación ordinaria.</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Asimismo, se faculta al Sr. Alcalde para la realización de cuantas gestiones sean necesarias y se deriven de dicho expediente.</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eastAsia="Verdana" w:cs="Verdana" w:ascii="IBM Plex Sans" w:hAnsi="IBM Plex Sans"/>
          <w:b/>
          <w:color w:val="040404"/>
          <w:sz w:val="22"/>
          <w:szCs w:val="22"/>
          <w:u w:val="none"/>
        </w:rPr>
        <w:t xml:space="preserve">L) </w:t>
      </w:r>
      <w:r>
        <w:rPr>
          <w:rFonts w:eastAsia="Verdana" w:cs="Verdana" w:ascii="IBM Plex Sans" w:hAnsi="IBM Plex Sans"/>
          <w:b/>
          <w:bCs/>
          <w:color w:val="040404"/>
          <w:sz w:val="22"/>
          <w:szCs w:val="22"/>
          <w:u w:val="none"/>
        </w:rPr>
        <w:t xml:space="preserve">CESIÓN Y USO DEL LOCAL MUNICIPAL SITUADO </w:t>
      </w:r>
      <w:r>
        <w:rPr>
          <w:rFonts w:eastAsia="Verdana" w:cs="Verdana" w:ascii="IBM Plex Sans" w:hAnsi="IBM Plex Sans"/>
          <w:b/>
          <w:bCs/>
          <w:caps/>
          <w:color w:val="040404"/>
          <w:sz w:val="22"/>
          <w:szCs w:val="22"/>
          <w:u w:val="none"/>
        </w:rPr>
        <w:t>en planta- sótano del Auditorio de Agüimes</w:t>
      </w:r>
      <w:r>
        <w:rPr>
          <w:rFonts w:eastAsia="Verdana" w:cs="Verdana" w:ascii="IBM Plex Sans" w:hAnsi="IBM Plex Sans"/>
          <w:b/>
          <w:bCs/>
          <w:color w:val="040404"/>
          <w:sz w:val="22"/>
          <w:szCs w:val="22"/>
          <w:u w:val="none"/>
        </w:rPr>
        <w:t xml:space="preserve"> A LA ASOCIACIÓN CULTURAL LOS SERENQUENQUENES.</w:t>
      </w:r>
    </w:p>
    <w:p>
      <w:pPr>
        <w:pStyle w:val="Normal"/>
        <w:jc w:val="left"/>
        <w:rPr>
          <w:rFonts w:ascii="IBM Plex Sans" w:hAnsi="IBM Plex Sans"/>
          <w:color w:val="040404"/>
          <w:sz w:val="22"/>
          <w:szCs w:val="22"/>
          <w:u w:val="none"/>
        </w:rPr>
      </w:pPr>
      <w:r>
        <w:rPr>
          <w:rFonts w:eastAsia="Verdana" w:cs="Verdana" w:ascii="IBM Plex Sans" w:hAnsi="IBM Plex Sans"/>
          <w:color w:val="040404"/>
          <w:sz w:val="22"/>
          <w:szCs w:val="22"/>
          <w:u w:val="none"/>
        </w:rPr>
        <w:t xml:space="preserve">Esta Junta de Gobierno Local, actuando por delegación de Alcaldía de conformidad con el decreto 2019/1563, de fecha 20 de junio, acuerda por unanimidad dar su aprobación al contenido del precedente informe sobre la </w:t>
      </w:r>
      <w:r>
        <w:rPr>
          <w:rFonts w:eastAsia="Verdana" w:cs="Verdana" w:ascii="IBM Plex Sans" w:hAnsi="IBM Plex Sans"/>
          <w:b w:val="false"/>
          <w:bCs w:val="false"/>
          <w:color w:val="040404"/>
          <w:sz w:val="22"/>
          <w:szCs w:val="22"/>
          <w:u w:val="none"/>
        </w:rPr>
        <w:t>cesión y uso del local municipal situado situado en planta- sótano del Auditorio de Agüimes a la Asociación Cultural Los Serenquenquenes,</w:t>
      </w:r>
      <w:r>
        <w:rPr>
          <w:rFonts w:eastAsia="Verdana" w:cs="Verdana" w:ascii="IBM Plex Sans" w:hAnsi="IBM Plex Sans"/>
          <w:color w:val="040404"/>
          <w:sz w:val="22"/>
          <w:szCs w:val="22"/>
          <w:u w:val="none"/>
        </w:rPr>
        <w:t xml:space="preserve"> y la aceptación del citado informe servirá de motivación a esta resolución al quedar incorporado al texto la misma, según el artículo 88.6 de la Ley 39/2015, de 1 de octubre, del Procedimiento Administrativo Común de las Administraciones Públicas.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eastAsia="Verdana" w:cs="Verdana" w:ascii="IBM Plex Sans" w:hAnsi="IBM Plex Sans"/>
          <w:b/>
          <w:color w:val="040404"/>
          <w:sz w:val="22"/>
          <w:szCs w:val="22"/>
          <w:u w:val="none"/>
        </w:rPr>
        <w:t xml:space="preserve">LL) </w:t>
      </w:r>
      <w:r>
        <w:rPr>
          <w:rFonts w:eastAsia="Verdana" w:cs="Verdana" w:ascii="IBM Plex Sans" w:hAnsi="IBM Plex Sans"/>
          <w:b/>
          <w:bCs/>
          <w:color w:val="040404"/>
          <w:sz w:val="22"/>
          <w:szCs w:val="22"/>
          <w:u w:val="none"/>
        </w:rPr>
        <w:t xml:space="preserve">CESIÓN Y USO DEL LOCAL MUNICIPAL SITUADO </w:t>
      </w:r>
      <w:r>
        <w:rPr>
          <w:rFonts w:eastAsia="Verdana" w:cs="Verdana" w:ascii="IBM Plex Sans" w:hAnsi="IBM Plex Sans"/>
          <w:b/>
          <w:bCs/>
          <w:caps/>
          <w:color w:val="040404"/>
          <w:sz w:val="22"/>
          <w:szCs w:val="22"/>
          <w:u w:val="none"/>
        </w:rPr>
        <w:t xml:space="preserve">en el local social del  polígono de Arinaga </w:t>
      </w:r>
      <w:r>
        <w:rPr>
          <w:rFonts w:eastAsia="Verdana" w:cs="Verdana" w:ascii="IBM Plex Sans" w:hAnsi="IBM Plex Sans"/>
          <w:b/>
          <w:bCs/>
          <w:color w:val="040404"/>
          <w:sz w:val="22"/>
          <w:szCs w:val="22"/>
          <w:u w:val="none"/>
        </w:rPr>
        <w:t>A LA ASOCIACIÓN SOCIOCULTURAL TAHIDÍ.</w:t>
      </w:r>
    </w:p>
    <w:p>
      <w:pPr>
        <w:pStyle w:val="Normal"/>
        <w:jc w:val="left"/>
        <w:rPr>
          <w:rFonts w:ascii="IBM Plex Sans" w:hAnsi="IBM Plex Sans"/>
          <w:color w:val="040404"/>
          <w:sz w:val="22"/>
          <w:szCs w:val="22"/>
          <w:u w:val="none"/>
        </w:rPr>
      </w:pPr>
      <w:r>
        <w:rPr>
          <w:rFonts w:eastAsia="Verdana" w:cs="Verdana" w:ascii="IBM Plex Sans" w:hAnsi="IBM Plex Sans"/>
          <w:color w:val="040404"/>
          <w:sz w:val="22"/>
          <w:szCs w:val="22"/>
          <w:u w:val="none"/>
        </w:rPr>
        <w:t xml:space="preserve">Esta Junta de Gobierno Local, actuando por delegación de Alcaldía de conformidad con el decreto 2019/1563, de fecha 20 de junio, acuerda por unanimidad dar su aprobación al contenido del precedente informe sobre la </w:t>
      </w:r>
      <w:r>
        <w:rPr>
          <w:rFonts w:eastAsia="Verdana" w:cs="Verdana" w:ascii="IBM Plex Sans" w:hAnsi="IBM Plex Sans"/>
          <w:b w:val="false"/>
          <w:bCs w:val="false"/>
          <w:color w:val="040404"/>
          <w:sz w:val="22"/>
          <w:szCs w:val="22"/>
          <w:u w:val="none"/>
        </w:rPr>
        <w:t xml:space="preserve">cesión y uso del local municipal situado en el local social del  polígono de Arinaga a la Asociación Sociocultural Tahidí, </w:t>
      </w:r>
      <w:r>
        <w:rPr>
          <w:rFonts w:eastAsia="Verdana" w:cs="Verdana" w:ascii="IBM Plex Sans" w:hAnsi="IBM Plex Sans"/>
          <w:color w:val="040404"/>
          <w:sz w:val="22"/>
          <w:szCs w:val="22"/>
          <w:u w:val="none"/>
        </w:rPr>
        <w:t>y la aceptación del citado informe servirá de motivación a esta resolución al quedar incorporado al texto la misma, según el artículo 88.6 de la Ley 39/2015, de 1 de octubre, del Procedimiento Administrativo Común de las Administraciones Públicas.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eastAsia="Verdana" w:cs="Verdana" w:ascii="IBM Plex Sans" w:hAnsi="IBM Plex Sans"/>
          <w:b/>
          <w:caps/>
          <w:color w:val="040404"/>
          <w:sz w:val="22"/>
          <w:szCs w:val="22"/>
          <w:u w:val="none"/>
        </w:rPr>
        <w:t>M) contratación al amparo del Acuerdo Marco para la prestación del servicio de mediación de riegos y seguros de la central de contratación de la FEMP (Lote</w:t>
      </w:r>
      <w:r>
        <w:rPr>
          <w:rFonts w:eastAsia="Verdana" w:cs="Verdana" w:ascii="IBM Plex Sans" w:hAnsi="IBM Plex Sans"/>
          <w:b/>
          <w:caps/>
          <w:color w:val="040404"/>
          <w:spacing w:val="-8"/>
          <w:sz w:val="22"/>
          <w:szCs w:val="22"/>
          <w:u w:val="none"/>
        </w:rPr>
        <w:t xml:space="preserve"> </w:t>
      </w:r>
      <w:r>
        <w:rPr>
          <w:rFonts w:eastAsia="Verdana" w:cs="Verdana" w:ascii="IBM Plex Sans" w:hAnsi="IBM Plex Sans"/>
          <w:b/>
          <w:caps/>
          <w:color w:val="040404"/>
          <w:sz w:val="22"/>
          <w:szCs w:val="22"/>
          <w:u w:val="none"/>
        </w:rPr>
        <w:t>4).</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Visto el expediente de referencia, esta Junta de Gobierno Local, actuando por delegación de Alcaldía de conformidad con el decreto 2019/1563, de fecha 20 de junio, acuerda por unanimidad lo siguiente:</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ascii="IBM Plex Sans" w:hAnsi="IBM Plex Sans"/>
          <w:color w:val="040404"/>
          <w:sz w:val="22"/>
          <w:szCs w:val="22"/>
          <w:u w:val="none"/>
          <w:lang w:val="es-ES"/>
        </w:rPr>
        <w:t>PRIMERO. Adjudicar el Contrato el “</w:t>
      </w:r>
      <w:r>
        <w:rPr>
          <w:rFonts w:ascii="IBM Plex Sans" w:hAnsi="IBM Plex Sans"/>
          <w:caps/>
          <w:color w:val="040404"/>
          <w:sz w:val="22"/>
          <w:szCs w:val="22"/>
          <w:u w:val="none"/>
          <w:lang w:val="es-ES"/>
        </w:rPr>
        <w:t>Servicio de mediación de riesgos y seguros del Ayuntamiento de Agüimes”</w:t>
      </w:r>
      <w:r>
        <w:rPr>
          <w:rFonts w:ascii="IBM Plex Sans" w:hAnsi="IBM Plex Sans"/>
          <w:color w:val="040404"/>
          <w:sz w:val="22"/>
          <w:szCs w:val="22"/>
          <w:u w:val="none"/>
          <w:lang w:val="es-ES"/>
        </w:rPr>
        <w:t>, a la única adjudicataria del Lote (4) del Acuerdo Marco para la prestación del servicio de Mediación de Riesgos y Seguros por la Central de Contratación de la FEMP, WILLIS IBERIA CORREDURIA DE SEGUROS Y REASEGUROS, SA con sujeción a las condiciones previstas en el antecedente noveno, así como a lo dispuesto en el Pliego de Cláusulas Administrativas Particulares y en el Pliego de Prescripciones Técnicas.</w:t>
      </w:r>
      <w:bookmarkStart w:id="0" w:name="_GoBack"/>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SEGUNDO. Comunicar a la adjudicataria a través de la plataforma informática de la Central de Contratación, y formalizar el contrato, incorporando el mismo a la plataforma informática de la Central de Contratación de la FEMP, facultando al Sr. Alcalde para la firma y realización de cuantas gestiones sean necesarias.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N) AUTORIZAR A LA MANCOMUNIDAD INTERMUNICIPAL DEL SURESTE DE GRAN CANARIA LA EJECUCIÓN DE LOS PROYECTOS QUE TIENEN EMPLAZAMIENTO EN EL MUNICIPIO DE AGÜIMES.</w:t>
      </w:r>
    </w:p>
    <w:p>
      <w:pPr>
        <w:pStyle w:val="Normal"/>
        <w:jc w:val="left"/>
        <w:rPr>
          <w:rFonts w:ascii="IBM Plex Sans" w:hAnsi="IBM Plex Sans"/>
          <w:color w:val="040404"/>
          <w:sz w:val="22"/>
          <w:szCs w:val="22"/>
          <w:u w:val="none"/>
        </w:rPr>
      </w:pPr>
      <w:bookmarkEnd w:id="0"/>
      <w:r>
        <w:rPr>
          <w:rFonts w:eastAsia="Verdana" w:cs="Verdana" w:ascii="IBM Plex Sans" w:hAnsi="IBM Plex Sans"/>
          <w:color w:val="040404"/>
          <w:sz w:val="22"/>
          <w:szCs w:val="22"/>
          <w:u w:val="none"/>
        </w:rPr>
        <w:t xml:space="preserve">Esta Junta de Gobierno Local, actuando por delegación de Alcaldía de conformidad con el decreto 2019/1563, de fecha 20 de junio, acuerda por unanimidad dar su aprobación al contenido del precedente informe sobre </w:t>
      </w:r>
      <w:r>
        <w:rPr>
          <w:rFonts w:eastAsia="Verdana" w:cs="Verdana" w:ascii="IBM Plex Sans" w:hAnsi="IBM Plex Sans"/>
          <w:b w:val="false"/>
          <w:bCs w:val="false"/>
          <w:color w:val="040404"/>
          <w:sz w:val="22"/>
          <w:szCs w:val="22"/>
          <w:u w:val="none"/>
        </w:rPr>
        <w:t>Autorizar a la MANCOMUNIDAD INTERMUNICIPAL DEL SURESTE DE GRAN CANARIA la ejecución de los proyectos que tienen emplazamiento en el municipio de Agüimes,</w:t>
      </w:r>
      <w:r>
        <w:rPr>
          <w:rFonts w:eastAsia="Verdana" w:cs="Verdana" w:ascii="IBM Plex Sans" w:hAnsi="IBM Plex Sans"/>
          <w:color w:val="040404"/>
          <w:sz w:val="22"/>
          <w:szCs w:val="22"/>
          <w:u w:val="none"/>
        </w:rPr>
        <w:t xml:space="preserve">  y la aceptación del citado informe servirá de motivación a esta resolución al quedar incorporado al texto la misma, según el artículo 88.6 de la Ley 39/2015, de 1 de octubre, del Procedimiento Administrativo Común de las Administraciones Públicas.</w:t>
      </w:r>
    </w:p>
    <w:sectPr>
      <w:headerReference w:type="default" r:id="rId2"/>
      <w:type w:val="nextPage"/>
      <w:pgSz w:w="11906" w:h="16838"/>
      <w:pgMar w:left="1701" w:right="1701" w:header="708" w:top="2268"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Tahoma">
    <w:charset w:val="00"/>
    <w:family w:val="roman"/>
    <w:pitch w:val="variable"/>
  </w:font>
  <w:font w:name="Courier New">
    <w:charset w:val="00"/>
    <w:family w:val="roman"/>
    <w:pitch w:val="variable"/>
  </w:font>
  <w:font w:name="Verdana">
    <w:charset w:val="00"/>
    <w:family w:val="roman"/>
    <w:pitch w:val="variable"/>
  </w:font>
  <w:font w:name="Cambria">
    <w:charset w:val="00"/>
    <w:family w:val="roman"/>
    <w:pitch w:val="variable"/>
  </w:font>
  <w:font w:name="Tele-GroteskNor">
    <w:charset w:val="00"/>
    <w:family w:val="roman"/>
    <w:pitch w:val="variable"/>
  </w:font>
  <w:font w:name="Liberation Sans">
    <w:altName w:val="Arial"/>
    <w:charset w:val="00"/>
    <w:family w:val="swiss"/>
    <w:pitch w:val="variable"/>
  </w:font>
  <w:font w:name="Roboto Slab">
    <w:charset w:val="00"/>
    <w:family w:val="auto"/>
    <w:pitch w:val="variable"/>
  </w:font>
  <w:font w:name="IBM Plex Sans">
    <w:charset w:val="00"/>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pPr>
    <w:r>
      <w:rPr/>
      <w:drawing>
        <wp:anchor behindDoc="1" distT="0" distB="0" distL="0" distR="0" simplePos="0" locked="0" layoutInCell="1" allowOverlap="1" relativeHeight="7">
          <wp:simplePos x="0" y="0"/>
          <wp:positionH relativeFrom="column">
            <wp:posOffset>-1078230</wp:posOffset>
          </wp:positionH>
          <wp:positionV relativeFrom="paragraph">
            <wp:posOffset>-440690</wp:posOffset>
          </wp:positionV>
          <wp:extent cx="7536815" cy="10668000"/>
          <wp:effectExtent l="0" t="0" r="0" b="0"/>
          <wp:wrapNone/>
          <wp:docPr id="1"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descr=""/>
                  <pic:cNvPicPr>
                    <a:picLocks noChangeAspect="1" noChangeArrowheads="1"/>
                  </pic:cNvPicPr>
                </pic:nvPicPr>
                <pic:blipFill>
                  <a:blip r:embed="rId1"/>
                  <a:srcRect l="-71" t="-50" r="-71" b="-50"/>
                  <a:stretch>
                    <a:fillRect/>
                  </a:stretch>
                </pic:blipFill>
                <pic:spPr bwMode="auto">
                  <a:xfrm>
                    <a:off x="0" y="0"/>
                    <a:ext cx="7536815" cy="1066800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none"/>
      <w:suff w:val="nothing"/>
      <w:lvlText w:val=""/>
      <w:lvlJc w:val="left"/>
      <w:pPr>
        <w:ind w:left="432" w:hanging="432"/>
      </w:pPr>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1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Cs w:val="24"/>
        <w:lang w:val="es-ES" w:eastAsia="zh-CN" w:bidi="hi-IN"/>
      </w:rPr>
    </w:rPrDefault>
    <w:pPrDefault>
      <w:pPr>
        <w:suppressAutoHyphens w:val="true"/>
      </w:pPr>
    </w:pPrDefault>
  </w:docDefaults>
  <w:style w:type="paragraph" w:styleId="Normal">
    <w:name w:val="Normal"/>
    <w:qFormat/>
    <w:pPr>
      <w:widowControl w:val="false"/>
      <w:suppressAutoHyphens w:val="true"/>
      <w:kinsoku w:val="true"/>
      <w:overflowPunct w:val="true"/>
      <w:autoSpaceDE w:val="true"/>
      <w:bidi w:val="0"/>
      <w:spacing w:lineRule="auto" w:line="240" w:before="0" w:after="0"/>
      <w:jc w:val="both"/>
    </w:pPr>
    <w:rPr>
      <w:rFonts w:ascii="Calibri" w:hAnsi="Calibri" w:eastAsia="Times New Roman" w:cs="Calibri"/>
      <w:color w:val="auto"/>
      <w:kern w:val="2"/>
      <w:sz w:val="24"/>
      <w:szCs w:val="24"/>
      <w:lang w:val="es-ES" w:eastAsia="ar-SA" w:bidi="ar-SA"/>
    </w:rPr>
  </w:style>
  <w:style w:type="paragraph" w:styleId="Ttulo1">
    <w:name w:val="Heading 1"/>
    <w:basedOn w:val="Normal"/>
    <w:next w:val="Cuerpodetexto"/>
    <w:qFormat/>
    <w:pPr>
      <w:keepNext w:val="true"/>
      <w:keepLines/>
      <w:numPr>
        <w:ilvl w:val="0"/>
        <w:numId w:val="1"/>
      </w:numPr>
      <w:spacing w:before="480" w:after="0"/>
      <w:outlineLvl w:val="0"/>
    </w:pPr>
    <w:rPr>
      <w:rFonts w:ascii="Calibri Light" w:hAnsi="Calibri Light" w:eastAsia="Calibri" w:cs="Calibri Light"/>
      <w:b/>
      <w:bCs/>
      <w:color w:val="2E74B5"/>
      <w:sz w:val="28"/>
      <w:szCs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DefaultParagraphFont">
    <w:name w:val="Default Paragraph Font"/>
    <w:qFormat/>
    <w:rPr/>
  </w:style>
  <w:style w:type="character" w:styleId="Ttulo1Car">
    <w:name w:val="Título 1 Car"/>
    <w:basedOn w:val="DefaultParagraphFont"/>
    <w:qFormat/>
    <w:rPr>
      <w:rFonts w:ascii="Calibri Light" w:hAnsi="Calibri Light" w:eastAsia="Calibri" w:cs="Calibri Light"/>
      <w:b/>
      <w:bCs/>
      <w:color w:val="2E74B5"/>
      <w:kern w:val="2"/>
      <w:sz w:val="28"/>
      <w:szCs w:val="28"/>
      <w:lang w:eastAsia="ar-SA"/>
    </w:rPr>
  </w:style>
  <w:style w:type="character" w:styleId="TextoindependienteCar">
    <w:name w:val="Texto independiente Car"/>
    <w:basedOn w:val="DefaultParagraphFont"/>
    <w:qFormat/>
    <w:rPr>
      <w:rFonts w:ascii="Calibri" w:hAnsi="Calibri" w:eastAsia="Times New Roman" w:cs="Calibri"/>
      <w:kern w:val="2"/>
      <w:sz w:val="24"/>
      <w:szCs w:val="24"/>
      <w:lang w:eastAsia="ar-SA"/>
    </w:rPr>
  </w:style>
  <w:style w:type="character" w:styleId="EncabezadoCar">
    <w:name w:val="Encabezado Car"/>
    <w:basedOn w:val="DefaultParagraphFont"/>
    <w:qFormat/>
    <w:rPr>
      <w:rFonts w:ascii="Calibri" w:hAnsi="Calibri" w:eastAsia="Times New Roman" w:cs="Calibri"/>
      <w:kern w:val="2"/>
      <w:sz w:val="24"/>
      <w:szCs w:val="24"/>
      <w:lang w:eastAsia="ar-SA"/>
    </w:rPr>
  </w:style>
  <w:style w:type="character" w:styleId="PiedepginaCar">
    <w:name w:val="Pie de página Car"/>
    <w:basedOn w:val="DefaultParagraphFont"/>
    <w:qFormat/>
    <w:rPr>
      <w:rFonts w:ascii="Calibri" w:hAnsi="Calibri" w:eastAsia="Times New Roman" w:cs="Calibri"/>
      <w:kern w:val="2"/>
      <w:sz w:val="24"/>
      <w:szCs w:val="24"/>
      <w:lang w:eastAsia="ar-SA"/>
    </w:rPr>
  </w:style>
  <w:style w:type="character" w:styleId="CarCar">
    <w:name w:val="Car Car"/>
    <w:qFormat/>
    <w:rPr>
      <w:sz w:val="22"/>
    </w:rPr>
  </w:style>
  <w:style w:type="character" w:styleId="CarCar1">
    <w:name w:val="Car Car1"/>
    <w:qFormat/>
    <w:rPr>
      <w:sz w:val="16"/>
    </w:rPr>
  </w:style>
  <w:style w:type="character" w:styleId="CarCar2">
    <w:name w:val="Car Car2"/>
    <w:qFormat/>
    <w:rPr>
      <w:rFonts w:ascii="Tahoma" w:hAnsi="Tahoma" w:eastAsia="Tahoma" w:cs="Tahoma"/>
      <w:sz w:val="16"/>
      <w:szCs w:val="16"/>
    </w:rPr>
  </w:style>
  <w:style w:type="character" w:styleId="Bdtpaintitblack">
    <w:name w:val="bdtpaintitblack"/>
    <w:qFormat/>
    <w:rPr/>
  </w:style>
  <w:style w:type="character" w:styleId="CarCar3">
    <w:name w:val="Car Car3"/>
    <w:qFormat/>
    <w:rPr>
      <w:rFonts w:ascii="Calibri" w:hAnsi="Calibri" w:eastAsia="Times New Roman" w:cs="Calibri"/>
    </w:rPr>
  </w:style>
  <w:style w:type="character" w:styleId="CarCar4">
    <w:name w:val="Car Car4"/>
    <w:qFormat/>
    <w:rPr>
      <w:rFonts w:ascii="Calibri" w:hAnsi="Calibri" w:eastAsia="Times New Roman" w:cs="Calibri"/>
    </w:rPr>
  </w:style>
  <w:style w:type="character" w:styleId="CarCar5">
    <w:name w:val="Car Car5"/>
    <w:qFormat/>
    <w:rPr>
      <w:rFonts w:ascii="Times New Roman" w:hAnsi="Times New Roman" w:eastAsia="Times New Roman" w:cs="Times New Roman"/>
      <w:szCs w:val="20"/>
    </w:rPr>
  </w:style>
  <w:style w:type="character" w:styleId="Fuentedeprrafopredeter">
    <w:name w:val="Fuente de párrafo predeter."/>
    <w:qFormat/>
    <w:rPr/>
  </w:style>
  <w:style w:type="character" w:styleId="WW8Num19z8">
    <w:name w:val="WW8Num19z8"/>
    <w:qFormat/>
    <w:rPr/>
  </w:style>
  <w:style w:type="character" w:styleId="WW8Num19z7">
    <w:name w:val="WW8Num19z7"/>
    <w:qFormat/>
    <w:rPr/>
  </w:style>
  <w:style w:type="character" w:styleId="WW8Num19z6">
    <w:name w:val="WW8Num19z6"/>
    <w:qFormat/>
    <w:rPr/>
  </w:style>
  <w:style w:type="character" w:styleId="WW8Num19z5">
    <w:name w:val="WW8Num19z5"/>
    <w:qFormat/>
    <w:rPr/>
  </w:style>
  <w:style w:type="character" w:styleId="WW8Num19z4">
    <w:name w:val="WW8Num19z4"/>
    <w:qFormat/>
    <w:rPr/>
  </w:style>
  <w:style w:type="character" w:styleId="WW8Num19z1">
    <w:name w:val="WW8Num19z1"/>
    <w:qFormat/>
    <w:rPr>
      <w:rFonts w:ascii="Courier New" w:hAnsi="Courier New" w:eastAsia="Courier New" w:cs="Courier New"/>
    </w:rPr>
  </w:style>
  <w:style w:type="character" w:styleId="WW8Num18z8">
    <w:name w:val="WW8Num18z8"/>
    <w:qFormat/>
    <w:rPr/>
  </w:style>
  <w:style w:type="character" w:styleId="WW8Num18z7">
    <w:name w:val="WW8Num18z7"/>
    <w:qFormat/>
    <w:rPr/>
  </w:style>
  <w:style w:type="character" w:styleId="WW8Num18z6">
    <w:name w:val="WW8Num18z6"/>
    <w:qFormat/>
    <w:rPr/>
  </w:style>
  <w:style w:type="character" w:styleId="WW8Num18z5">
    <w:name w:val="WW8Num18z5"/>
    <w:qFormat/>
    <w:rPr/>
  </w:style>
  <w:style w:type="character" w:styleId="WW8Num18z4">
    <w:name w:val="WW8Num18z4"/>
    <w:qFormat/>
    <w:rPr/>
  </w:style>
  <w:style w:type="character" w:styleId="WW8Num18z3">
    <w:name w:val="WW8Num18z3"/>
    <w:qFormat/>
    <w:rPr/>
  </w:style>
  <w:style w:type="character" w:styleId="WW8Num18z2">
    <w:name w:val="WW8Num18z2"/>
    <w:qFormat/>
    <w:rPr/>
  </w:style>
  <w:style w:type="character" w:styleId="WW8Num18z1">
    <w:name w:val="WW8Num18z1"/>
    <w:qFormat/>
    <w:rPr/>
  </w:style>
  <w:style w:type="character" w:styleId="WW8Num17z8">
    <w:name w:val="WW8Num17z8"/>
    <w:qFormat/>
    <w:rPr/>
  </w:style>
  <w:style w:type="character" w:styleId="WW8Num17z7">
    <w:name w:val="WW8Num17z7"/>
    <w:qFormat/>
    <w:rPr/>
  </w:style>
  <w:style w:type="character" w:styleId="WW8Num17z6">
    <w:name w:val="WW8Num17z6"/>
    <w:qFormat/>
    <w:rPr/>
  </w:style>
  <w:style w:type="character" w:styleId="WW8Num17z5">
    <w:name w:val="WW8Num17z5"/>
    <w:qFormat/>
    <w:rPr/>
  </w:style>
  <w:style w:type="character" w:styleId="WW8Num17z4">
    <w:name w:val="WW8Num17z4"/>
    <w:qFormat/>
    <w:rPr/>
  </w:style>
  <w:style w:type="character" w:styleId="WW8Num17z3">
    <w:name w:val="WW8Num17z3"/>
    <w:qFormat/>
    <w:rPr/>
  </w:style>
  <w:style w:type="character" w:styleId="WW8Num17z2">
    <w:name w:val="WW8Num17z2"/>
    <w:qFormat/>
    <w:rPr/>
  </w:style>
  <w:style w:type="character" w:styleId="WW8Num17z1">
    <w:name w:val="WW8Num17z1"/>
    <w:qFormat/>
    <w:rPr/>
  </w:style>
  <w:style w:type="character" w:styleId="WW8Num17z0">
    <w:name w:val="WW8Num17z0"/>
    <w:qFormat/>
    <w:rPr>
      <w:rFonts w:ascii="Verdana" w:hAnsi="Verdana" w:eastAsia="Verdana" w:cs="Verdana"/>
      <w:sz w:val="20"/>
      <w:szCs w:val="20"/>
      <w:lang w:val="es-ES"/>
    </w:rPr>
  </w:style>
  <w:style w:type="character" w:styleId="WW8Num16z8">
    <w:name w:val="WW8Num16z8"/>
    <w:qFormat/>
    <w:rPr/>
  </w:style>
  <w:style w:type="character" w:styleId="WW8Num16z7">
    <w:name w:val="WW8Num16z7"/>
    <w:qFormat/>
    <w:rPr/>
  </w:style>
  <w:style w:type="character" w:styleId="WW8Num16z6">
    <w:name w:val="WW8Num16z6"/>
    <w:qFormat/>
    <w:rPr/>
  </w:style>
  <w:style w:type="character" w:styleId="WW8Num16z5">
    <w:name w:val="WW8Num16z5"/>
    <w:qFormat/>
    <w:rPr/>
  </w:style>
  <w:style w:type="character" w:styleId="WW8Num16z4">
    <w:name w:val="WW8Num16z4"/>
    <w:qFormat/>
    <w:rPr/>
  </w:style>
  <w:style w:type="character" w:styleId="WW8Num16z3">
    <w:name w:val="WW8Num16z3"/>
    <w:qFormat/>
    <w:rPr/>
  </w:style>
  <w:style w:type="character" w:styleId="WW8Num16z2">
    <w:name w:val="WW8Num16z2"/>
    <w:qFormat/>
    <w:rPr/>
  </w:style>
  <w:style w:type="character" w:styleId="WW8Num16z1">
    <w:name w:val="WW8Num16z1"/>
    <w:qFormat/>
    <w:rPr/>
  </w:style>
  <w:style w:type="character" w:styleId="WW8Num16z0">
    <w:name w:val="WW8Num16z0"/>
    <w:qFormat/>
    <w:rPr>
      <w:rFonts w:ascii="Verdana" w:hAnsi="Verdana" w:eastAsia="Verdana" w:cs="Verdana"/>
      <w:lang w:val="es-ES"/>
    </w:rPr>
  </w:style>
  <w:style w:type="character" w:styleId="WW8Num15z8">
    <w:name w:val="WW8Num15z8"/>
    <w:qFormat/>
    <w:rPr/>
  </w:style>
  <w:style w:type="character" w:styleId="WW8Num15z7">
    <w:name w:val="WW8Num15z7"/>
    <w:qFormat/>
    <w:rPr/>
  </w:style>
  <w:style w:type="character" w:styleId="WW8Num15z6">
    <w:name w:val="WW8Num15z6"/>
    <w:qFormat/>
    <w:rPr/>
  </w:style>
  <w:style w:type="character" w:styleId="WW8Num15z5">
    <w:name w:val="WW8Num15z5"/>
    <w:qFormat/>
    <w:rPr/>
  </w:style>
  <w:style w:type="character" w:styleId="WW8Num15z4">
    <w:name w:val="WW8Num15z4"/>
    <w:qFormat/>
    <w:rPr/>
  </w:style>
  <w:style w:type="character" w:styleId="WW8Num15z3">
    <w:name w:val="WW8Num15z3"/>
    <w:qFormat/>
    <w:rPr/>
  </w:style>
  <w:style w:type="character" w:styleId="WW8Num15z2">
    <w:name w:val="WW8Num15z2"/>
    <w:qFormat/>
    <w:rPr/>
  </w:style>
  <w:style w:type="character" w:styleId="WW8Num15z1">
    <w:name w:val="WW8Num15z1"/>
    <w:qFormat/>
    <w:rPr/>
  </w:style>
  <w:style w:type="character" w:styleId="WW8Num14z1">
    <w:name w:val="WW8Num14z1"/>
    <w:qFormat/>
    <w:rPr>
      <w:rFonts w:ascii="Courier New" w:hAnsi="Courier New" w:eastAsia="Courier New" w:cs="Courier New"/>
    </w:rPr>
  </w:style>
  <w:style w:type="character" w:styleId="WW8Num14z0">
    <w:name w:val="WW8Num14z0"/>
    <w:qFormat/>
    <w:rPr>
      <w:rFonts w:ascii="Verdana" w:hAnsi="Verdana" w:eastAsia="Verdana" w:cs="Verdana"/>
      <w:spacing w:val="2"/>
      <w:sz w:val="20"/>
      <w:szCs w:val="20"/>
      <w:lang w:val="es-ES"/>
    </w:rPr>
  </w:style>
  <w:style w:type="character" w:styleId="WW8Num13z8">
    <w:name w:val="WW8Num13z8"/>
    <w:qFormat/>
    <w:rPr/>
  </w:style>
  <w:style w:type="character" w:styleId="WW8Num13z7">
    <w:name w:val="WW8Num13z7"/>
    <w:qFormat/>
    <w:rPr/>
  </w:style>
  <w:style w:type="character" w:styleId="WW8Num13z6">
    <w:name w:val="WW8Num13z6"/>
    <w:qFormat/>
    <w:rPr/>
  </w:style>
  <w:style w:type="character" w:styleId="WW8Num13z5">
    <w:name w:val="WW8Num13z5"/>
    <w:qFormat/>
    <w:rPr/>
  </w:style>
  <w:style w:type="character" w:styleId="WW8Num13z4">
    <w:name w:val="WW8Num13z4"/>
    <w:qFormat/>
    <w:rPr/>
  </w:style>
  <w:style w:type="character" w:styleId="WW8Num13z3">
    <w:name w:val="WW8Num13z3"/>
    <w:qFormat/>
    <w:rPr/>
  </w:style>
  <w:style w:type="character" w:styleId="WW8Num13z2">
    <w:name w:val="WW8Num13z2"/>
    <w:qFormat/>
    <w:rPr/>
  </w:style>
  <w:style w:type="character" w:styleId="WW8Num13z1">
    <w:name w:val="WW8Num13z1"/>
    <w:qFormat/>
    <w:rPr/>
  </w:style>
  <w:style w:type="character" w:styleId="WW8Num13z0">
    <w:name w:val="WW8Num13z0"/>
    <w:qFormat/>
    <w:rPr>
      <w:rFonts w:ascii="Verdana" w:hAnsi="Verdana" w:eastAsia="Verdana" w:cs="Verdana"/>
      <w:b/>
      <w:bCs/>
      <w:lang w:val="es-ES"/>
    </w:rPr>
  </w:style>
  <w:style w:type="character" w:styleId="WW8Num12z8">
    <w:name w:val="WW8Num12z8"/>
    <w:qFormat/>
    <w:rPr/>
  </w:style>
  <w:style w:type="character" w:styleId="WW8Num12z7">
    <w:name w:val="WW8Num12z7"/>
    <w:qFormat/>
    <w:rPr/>
  </w:style>
  <w:style w:type="character" w:styleId="WW8Num12z6">
    <w:name w:val="WW8Num12z6"/>
    <w:qFormat/>
    <w:rPr/>
  </w:style>
  <w:style w:type="character" w:styleId="WW8Num12z5">
    <w:name w:val="WW8Num12z5"/>
    <w:qFormat/>
    <w:rPr/>
  </w:style>
  <w:style w:type="character" w:styleId="WW8Num12z4">
    <w:name w:val="WW8Num12z4"/>
    <w:qFormat/>
    <w:rPr/>
  </w:style>
  <w:style w:type="character" w:styleId="WW8Num12z3">
    <w:name w:val="WW8Num12z3"/>
    <w:qFormat/>
    <w:rPr/>
  </w:style>
  <w:style w:type="character" w:styleId="WW8Num12z2">
    <w:name w:val="WW8Num12z2"/>
    <w:qFormat/>
    <w:rPr/>
  </w:style>
  <w:style w:type="character" w:styleId="WW8Num12z1">
    <w:name w:val="WW8Num12z1"/>
    <w:qFormat/>
    <w:rPr/>
  </w:style>
  <w:style w:type="character" w:styleId="WW8Num12z0">
    <w:name w:val="WW8Num12z0"/>
    <w:qFormat/>
    <w:rPr>
      <w:rFonts w:ascii="Verdana" w:hAnsi="Verdana" w:eastAsia="Verdana" w:cs="Verdana"/>
      <w:lang w:val="es-ES"/>
    </w:rPr>
  </w:style>
  <w:style w:type="character" w:styleId="WW8Num11z1">
    <w:name w:val="WW8Num11z1"/>
    <w:qFormat/>
    <w:rPr>
      <w:rFonts w:ascii="Courier New" w:hAnsi="Courier New" w:eastAsia="Courier New" w:cs="Courier New"/>
    </w:rPr>
  </w:style>
  <w:style w:type="character" w:styleId="WW8Num10z8">
    <w:name w:val="WW8Num10z8"/>
    <w:qFormat/>
    <w:rPr/>
  </w:style>
  <w:style w:type="character" w:styleId="WW8Num10z7">
    <w:name w:val="WW8Num10z7"/>
    <w:qFormat/>
    <w:rPr/>
  </w:style>
  <w:style w:type="character" w:styleId="WW8Num10z6">
    <w:name w:val="WW8Num10z6"/>
    <w:qFormat/>
    <w:rPr/>
  </w:style>
  <w:style w:type="character" w:styleId="WW8Num10z5">
    <w:name w:val="WW8Num10z5"/>
    <w:qFormat/>
    <w:rPr/>
  </w:style>
  <w:style w:type="character" w:styleId="WW8Num10z4">
    <w:name w:val="WW8Num10z4"/>
    <w:qFormat/>
    <w:rPr/>
  </w:style>
  <w:style w:type="character" w:styleId="WW8Num10z3">
    <w:name w:val="WW8Num10z3"/>
    <w:qFormat/>
    <w:rPr/>
  </w:style>
  <w:style w:type="character" w:styleId="WW8Num10z2">
    <w:name w:val="WW8Num10z2"/>
    <w:qFormat/>
    <w:rPr/>
  </w:style>
  <w:style w:type="character" w:styleId="WW8Num10z1">
    <w:name w:val="WW8Num10z1"/>
    <w:qFormat/>
    <w:rPr/>
  </w:style>
  <w:style w:type="character" w:styleId="WW8Num10z0">
    <w:name w:val="WW8Num10z0"/>
    <w:qFormat/>
    <w:rPr>
      <w:rFonts w:ascii="Verdana" w:hAnsi="Verdana" w:eastAsia="Verdana" w:cs="Verdana"/>
    </w:rPr>
  </w:style>
  <w:style w:type="character" w:styleId="WW8Num9z8">
    <w:name w:val="WW8Num9z8"/>
    <w:qFormat/>
    <w:rPr/>
  </w:style>
  <w:style w:type="character" w:styleId="WW8Num9z7">
    <w:name w:val="WW8Num9z7"/>
    <w:qFormat/>
    <w:rPr/>
  </w:style>
  <w:style w:type="character" w:styleId="WW8Num9z6">
    <w:name w:val="WW8Num9z6"/>
    <w:qFormat/>
    <w:rPr/>
  </w:style>
  <w:style w:type="character" w:styleId="WW8Num9z5">
    <w:name w:val="WW8Num9z5"/>
    <w:qFormat/>
    <w:rPr/>
  </w:style>
  <w:style w:type="character" w:styleId="WW8Num9z4">
    <w:name w:val="WW8Num9z4"/>
    <w:qFormat/>
    <w:rPr/>
  </w:style>
  <w:style w:type="character" w:styleId="WW8Num9z3">
    <w:name w:val="WW8Num9z3"/>
    <w:qFormat/>
    <w:rPr/>
  </w:style>
  <w:style w:type="character" w:styleId="WW8Num9z2">
    <w:name w:val="WW8Num9z2"/>
    <w:qFormat/>
    <w:rPr/>
  </w:style>
  <w:style w:type="character" w:styleId="WW8Num9z1">
    <w:name w:val="WW8Num9z1"/>
    <w:qFormat/>
    <w:rPr/>
  </w:style>
  <w:style w:type="character" w:styleId="WW8Num9z0">
    <w:name w:val="WW8Num9z0"/>
    <w:qFormat/>
    <w:rPr>
      <w:rFonts w:ascii="Verdana" w:hAnsi="Verdana" w:eastAsia="Verdana" w:cs="Verdana"/>
    </w:rPr>
  </w:style>
  <w:style w:type="character" w:styleId="WW8Num8z8">
    <w:name w:val="WW8Num8z8"/>
    <w:qFormat/>
    <w:rPr/>
  </w:style>
  <w:style w:type="character" w:styleId="WW8Num8z7">
    <w:name w:val="WW8Num8z7"/>
    <w:qFormat/>
    <w:rPr/>
  </w:style>
  <w:style w:type="character" w:styleId="WW8Num8z6">
    <w:name w:val="WW8Num8z6"/>
    <w:qFormat/>
    <w:rPr/>
  </w:style>
  <w:style w:type="character" w:styleId="WW8Num8z5">
    <w:name w:val="WW8Num8z5"/>
    <w:qFormat/>
    <w:rPr/>
  </w:style>
  <w:style w:type="character" w:styleId="WW8Num8z4">
    <w:name w:val="WW8Num8z4"/>
    <w:qFormat/>
    <w:rPr/>
  </w:style>
  <w:style w:type="character" w:styleId="WW8Num8z3">
    <w:name w:val="WW8Num8z3"/>
    <w:qFormat/>
    <w:rPr/>
  </w:style>
  <w:style w:type="character" w:styleId="WW8Num8z2">
    <w:name w:val="WW8Num8z2"/>
    <w:qFormat/>
    <w:rPr/>
  </w:style>
  <w:style w:type="character" w:styleId="WW8Num8z1">
    <w:name w:val="WW8Num8z1"/>
    <w:qFormat/>
    <w:rPr/>
  </w:style>
  <w:style w:type="character" w:styleId="WW8Num8z0">
    <w:name w:val="WW8Num8z0"/>
    <w:qFormat/>
    <w:rPr>
      <w:rFonts w:ascii="Verdana" w:hAnsi="Verdana" w:eastAsia="Verdana" w:cs="Verdana"/>
      <w:b/>
      <w:bCs/>
      <w:lang w:val="es-ES"/>
    </w:rPr>
  </w:style>
  <w:style w:type="character" w:styleId="WW8Num7z8">
    <w:name w:val="WW8Num7z8"/>
    <w:qFormat/>
    <w:rPr/>
  </w:style>
  <w:style w:type="character" w:styleId="WW8Num7z7">
    <w:name w:val="WW8Num7z7"/>
    <w:qFormat/>
    <w:rPr/>
  </w:style>
  <w:style w:type="character" w:styleId="WW8Num7z6">
    <w:name w:val="WW8Num7z6"/>
    <w:qFormat/>
    <w:rPr/>
  </w:style>
  <w:style w:type="character" w:styleId="WW8Num7z5">
    <w:name w:val="WW8Num7z5"/>
    <w:qFormat/>
    <w:rPr/>
  </w:style>
  <w:style w:type="character" w:styleId="WW8Num7z4">
    <w:name w:val="WW8Num7z4"/>
    <w:qFormat/>
    <w:rPr/>
  </w:style>
  <w:style w:type="character" w:styleId="WW8Num7z3">
    <w:name w:val="WW8Num7z3"/>
    <w:qFormat/>
    <w:rPr/>
  </w:style>
  <w:style w:type="character" w:styleId="WW8Num7z2">
    <w:name w:val="WW8Num7z2"/>
    <w:qFormat/>
    <w:rPr/>
  </w:style>
  <w:style w:type="character" w:styleId="WW8Num7z1">
    <w:name w:val="WW8Num7z1"/>
    <w:qFormat/>
    <w:rPr/>
  </w:style>
  <w:style w:type="character" w:styleId="WW8Num7z0">
    <w:name w:val="WW8Num7z0"/>
    <w:qFormat/>
    <w:rPr>
      <w:rFonts w:ascii="Verdana" w:hAnsi="Verdana" w:eastAsia="Verdana" w:cs="Verdana"/>
      <w:sz w:val="20"/>
      <w:szCs w:val="20"/>
      <w:lang w:val="es-ES"/>
    </w:rPr>
  </w:style>
  <w:style w:type="character" w:styleId="WW8Num6z8">
    <w:name w:val="WW8Num6z8"/>
    <w:qFormat/>
    <w:rPr/>
  </w:style>
  <w:style w:type="character" w:styleId="WW8Num6z7">
    <w:name w:val="WW8Num6z7"/>
    <w:qFormat/>
    <w:rPr/>
  </w:style>
  <w:style w:type="character" w:styleId="WW8Num6z6">
    <w:name w:val="WW8Num6z6"/>
    <w:qFormat/>
    <w:rPr/>
  </w:style>
  <w:style w:type="character" w:styleId="WW8Num6z5">
    <w:name w:val="WW8Num6z5"/>
    <w:qFormat/>
    <w:rPr/>
  </w:style>
  <w:style w:type="character" w:styleId="WW8Num6z4">
    <w:name w:val="WW8Num6z4"/>
    <w:qFormat/>
    <w:rPr/>
  </w:style>
  <w:style w:type="character" w:styleId="WW8Num6z3">
    <w:name w:val="WW8Num6z3"/>
    <w:qFormat/>
    <w:rPr/>
  </w:style>
  <w:style w:type="character" w:styleId="WW8Num6z2">
    <w:name w:val="WW8Num6z2"/>
    <w:qFormat/>
    <w:rPr/>
  </w:style>
  <w:style w:type="character" w:styleId="WW8Num6z1">
    <w:name w:val="WW8Num6z1"/>
    <w:qFormat/>
    <w:rPr/>
  </w:style>
  <w:style w:type="character" w:styleId="WW8Num5z8">
    <w:name w:val="WW8Num5z8"/>
    <w:qFormat/>
    <w:rPr/>
  </w:style>
  <w:style w:type="character" w:styleId="WW8Num5z7">
    <w:name w:val="WW8Num5z7"/>
    <w:qFormat/>
    <w:rPr/>
  </w:style>
  <w:style w:type="character" w:styleId="WW8Num5z6">
    <w:name w:val="WW8Num5z6"/>
    <w:qFormat/>
    <w:rPr/>
  </w:style>
  <w:style w:type="character" w:styleId="WW8Num5z5">
    <w:name w:val="WW8Num5z5"/>
    <w:qFormat/>
    <w:rPr/>
  </w:style>
  <w:style w:type="character" w:styleId="WW8Num5z4">
    <w:name w:val="WW8Num5z4"/>
    <w:qFormat/>
    <w:rPr/>
  </w:style>
  <w:style w:type="character" w:styleId="WW8Num5z3">
    <w:name w:val="WW8Num5z3"/>
    <w:qFormat/>
    <w:rPr/>
  </w:style>
  <w:style w:type="character" w:styleId="WW8Num5z2">
    <w:name w:val="WW8Num5z2"/>
    <w:qFormat/>
    <w:rPr/>
  </w:style>
  <w:style w:type="character" w:styleId="WW8Num5z1">
    <w:name w:val="WW8Num5z1"/>
    <w:qFormat/>
    <w:rPr/>
  </w:style>
  <w:style w:type="character" w:styleId="WW8Num4z8">
    <w:name w:val="WW8Num4z8"/>
    <w:qFormat/>
    <w:rPr/>
  </w:style>
  <w:style w:type="character" w:styleId="WW8Num4z7">
    <w:name w:val="WW8Num4z7"/>
    <w:qFormat/>
    <w:rPr/>
  </w:style>
  <w:style w:type="character" w:styleId="WW8Num4z6">
    <w:name w:val="WW8Num4z6"/>
    <w:qFormat/>
    <w:rPr/>
  </w:style>
  <w:style w:type="character" w:styleId="WW8Num4z5">
    <w:name w:val="WW8Num4z5"/>
    <w:qFormat/>
    <w:rPr/>
  </w:style>
  <w:style w:type="character" w:styleId="WW8Num4z4">
    <w:name w:val="WW8Num4z4"/>
    <w:qFormat/>
    <w:rPr/>
  </w:style>
  <w:style w:type="character" w:styleId="WW8Num4z3">
    <w:name w:val="WW8Num4z3"/>
    <w:qFormat/>
    <w:rPr/>
  </w:style>
  <w:style w:type="character" w:styleId="WW8Num4z2">
    <w:name w:val="WW8Num4z2"/>
    <w:qFormat/>
    <w:rPr/>
  </w:style>
  <w:style w:type="character" w:styleId="WW8Num4z1">
    <w:name w:val="WW8Num4z1"/>
    <w:qFormat/>
    <w:rPr/>
  </w:style>
  <w:style w:type="character" w:styleId="WW8Num3z1">
    <w:name w:val="WW8Num3z1"/>
    <w:qFormat/>
    <w:rPr>
      <w:rFonts w:ascii="Courier New" w:hAnsi="Courier New" w:eastAsia="Courier New" w:cs="Courier New"/>
    </w:rPr>
  </w:style>
  <w:style w:type="character" w:styleId="WW8Num2z8">
    <w:name w:val="WW8Num2z8"/>
    <w:qFormat/>
    <w:rPr/>
  </w:style>
  <w:style w:type="character" w:styleId="WW8Num2z7">
    <w:name w:val="WW8Num2z7"/>
    <w:qFormat/>
    <w:rPr/>
  </w:style>
  <w:style w:type="character" w:styleId="WW8Num2z6">
    <w:name w:val="WW8Num2z6"/>
    <w:qFormat/>
    <w:rPr/>
  </w:style>
  <w:style w:type="character" w:styleId="WW8Num2z5">
    <w:name w:val="WW8Num2z5"/>
    <w:qFormat/>
    <w:rPr/>
  </w:style>
  <w:style w:type="character" w:styleId="WW8Num2z4">
    <w:name w:val="WW8Num2z4"/>
    <w:qFormat/>
    <w:rPr/>
  </w:style>
  <w:style w:type="character" w:styleId="WW8Num2z3">
    <w:name w:val="WW8Num2z3"/>
    <w:qFormat/>
    <w:rPr/>
  </w:style>
  <w:style w:type="character" w:styleId="WW8Num2z2">
    <w:name w:val="WW8Num2z2"/>
    <w:qFormat/>
    <w:rPr/>
  </w:style>
  <w:style w:type="character" w:styleId="WW8Num2z1">
    <w:name w:val="WW8Num2z1"/>
    <w:qFormat/>
    <w:rPr/>
  </w:style>
  <w:style w:type="character" w:styleId="WW8Num2z0">
    <w:name w:val="WW8Num2z0"/>
    <w:qFormat/>
    <w:rPr>
      <w:rFonts w:ascii="Verdana" w:hAnsi="Verdana" w:eastAsia="Verdana" w:cs="Verdana"/>
      <w:lang w:val="es-ES"/>
    </w:rPr>
  </w:style>
  <w:style w:type="character" w:styleId="EncabezadoCarCar">
    <w:name w:val="encabezado Car Car"/>
    <w:qFormat/>
    <w:rPr>
      <w:lang w:val="es-ES"/>
    </w:rPr>
  </w:style>
  <w:style w:type="character" w:styleId="TtuloCar1">
    <w:name w:val="Título Car1"/>
    <w:qFormat/>
    <w:rPr>
      <w:b/>
      <w:spacing w:val="-3"/>
      <w:u w:val="single"/>
      <w:lang w:val="es-ES_tradnl"/>
    </w:rPr>
  </w:style>
  <w:style w:type="character" w:styleId="Textoindependiente3Car">
    <w:name w:val="Texto independiente 3 Car"/>
    <w:qFormat/>
    <w:rPr>
      <w:rFonts w:ascii="Times New Roman" w:hAnsi="Times New Roman" w:eastAsia="Times New Roman" w:cs="Times New Roman"/>
      <w:sz w:val="16"/>
      <w:szCs w:val="16"/>
    </w:rPr>
  </w:style>
  <w:style w:type="character" w:styleId="Appleconvertedspace">
    <w:name w:val="apple-converted-space"/>
    <w:qFormat/>
    <w:rPr/>
  </w:style>
  <w:style w:type="character" w:styleId="Applestylespan">
    <w:name w:val="apple-style-span"/>
    <w:qFormat/>
    <w:rPr/>
  </w:style>
  <w:style w:type="character" w:styleId="AsuntodelcomentarioCar">
    <w:name w:val="Asunto del comentario Car"/>
    <w:qFormat/>
    <w:rPr>
      <w:rFonts w:ascii="Times New Roman" w:hAnsi="Times New Roman" w:eastAsia="Times New Roman" w:cs="Times New Roman"/>
      <w:b/>
      <w:bCs/>
    </w:rPr>
  </w:style>
  <w:style w:type="character" w:styleId="TextocomentarioCar">
    <w:name w:val="Texto comentario Car"/>
    <w:qFormat/>
    <w:rPr>
      <w:rFonts w:ascii="Times New Roman" w:hAnsi="Times New Roman" w:eastAsia="Times New Roman" w:cs="Times New Roman"/>
    </w:rPr>
  </w:style>
  <w:style w:type="character" w:styleId="Refdecomentario">
    <w:name w:val="Ref. de comentario"/>
    <w:qFormat/>
    <w:rPr>
      <w:sz w:val="16"/>
    </w:rPr>
  </w:style>
  <w:style w:type="character" w:styleId="CitadestacadaCar1">
    <w:name w:val="Cita destacada Car1"/>
    <w:qFormat/>
    <w:rPr>
      <w:rFonts w:eastAsia="Times New Roman"/>
      <w:bCs/>
      <w:iCs/>
      <w:lang w:eastAsia="en-US"/>
    </w:rPr>
  </w:style>
  <w:style w:type="character" w:styleId="CitaCar1">
    <w:name w:val="Cita Car1"/>
    <w:qFormat/>
    <w:rPr>
      <w:rFonts w:eastAsia="Times New Roman"/>
      <w:iCs/>
      <w:lang w:eastAsia="en-US"/>
    </w:rPr>
  </w:style>
  <w:style w:type="character" w:styleId="SubttuloCar1">
    <w:name w:val="Subtítulo Car1"/>
    <w:qFormat/>
    <w:rPr>
      <w:rFonts w:ascii="Cambria" w:hAnsi="Cambria" w:eastAsia="Cambria" w:cs="Cambria"/>
      <w:lang w:val="en-US" w:eastAsia="en-US"/>
    </w:rPr>
  </w:style>
  <w:style w:type="character" w:styleId="HTMLconformatoprevioCar1">
    <w:name w:val="HTML con formato previo Car1"/>
    <w:qFormat/>
    <w:rPr>
      <w:rFonts w:ascii="Courier New" w:hAnsi="Courier New" w:eastAsia="Courier New" w:cs="Courier New"/>
      <w:lang w:val="en-US" w:eastAsia="en-US"/>
    </w:rPr>
  </w:style>
  <w:style w:type="character" w:styleId="TextodegloboCar1">
    <w:name w:val="Texto de globo Car1"/>
    <w:qFormat/>
    <w:rPr>
      <w:rFonts w:ascii="Tahoma" w:hAnsi="Tahoma" w:eastAsia="Tahoma" w:cs="Tahoma"/>
      <w:sz w:val="16"/>
      <w:szCs w:val="16"/>
      <w:lang w:val="en-US" w:eastAsia="en-US"/>
    </w:rPr>
  </w:style>
  <w:style w:type="character" w:styleId="PiedepginaCar1">
    <w:name w:val="Pie de página Car1"/>
    <w:qFormat/>
    <w:rPr>
      <w:rFonts w:eastAsia="Times New Roman"/>
      <w:lang w:eastAsia="en-US"/>
    </w:rPr>
  </w:style>
  <w:style w:type="character" w:styleId="EncabezadoCar1">
    <w:name w:val="Encabezado Car1"/>
    <w:qFormat/>
    <w:rPr>
      <w:rFonts w:eastAsia="Times New Roman"/>
      <w:lang w:eastAsia="en-US"/>
    </w:rPr>
  </w:style>
  <w:style w:type="character" w:styleId="Ttulodellibro">
    <w:name w:val="Título del libro"/>
    <w:qFormat/>
    <w:rPr>
      <w:rFonts w:ascii="Cambria" w:hAnsi="Cambria" w:eastAsia="Cambria" w:cs="Cambria"/>
      <w:b/>
      <w:i/>
      <w:sz w:val="24"/>
      <w:szCs w:val="24"/>
    </w:rPr>
  </w:style>
  <w:style w:type="character" w:styleId="Referenciaintensa">
    <w:name w:val="Referencia intensa"/>
    <w:qFormat/>
    <w:rPr>
      <w:b/>
      <w:sz w:val="24"/>
      <w:u w:val="single"/>
    </w:rPr>
  </w:style>
  <w:style w:type="character" w:styleId="Referenciasutil">
    <w:name w:val="Referencia sutil"/>
    <w:qFormat/>
    <w:rPr>
      <w:sz w:val="24"/>
      <w:u w:val="single"/>
    </w:rPr>
  </w:style>
  <w:style w:type="character" w:styleId="Nfasisintenso">
    <w:name w:val="Énfasis intenso"/>
    <w:qFormat/>
    <w:rPr>
      <w:b/>
      <w:i/>
      <w:sz w:val="24"/>
      <w:u w:val="single"/>
    </w:rPr>
  </w:style>
  <w:style w:type="character" w:styleId="Nfasissutil">
    <w:name w:val="Énfasis sutil"/>
    <w:qFormat/>
    <w:rPr>
      <w:i/>
      <w:color w:val="5A5A5A"/>
    </w:rPr>
  </w:style>
  <w:style w:type="character" w:styleId="CitadestacadaCar">
    <w:name w:val="Cita destacada Car"/>
    <w:qFormat/>
    <w:rPr>
      <w:b/>
      <w:i/>
      <w:sz w:val="24"/>
    </w:rPr>
  </w:style>
  <w:style w:type="character" w:styleId="CitaCar">
    <w:name w:val="Cita Car"/>
    <w:qFormat/>
    <w:rPr>
      <w:i/>
      <w:sz w:val="24"/>
    </w:rPr>
  </w:style>
  <w:style w:type="character" w:styleId="SubttuloCar">
    <w:name w:val="Subtítulo Car"/>
    <w:qFormat/>
    <w:rPr>
      <w:rFonts w:ascii="Cambria" w:hAnsi="Cambria" w:eastAsia="Cambria" w:cs="Cambria"/>
      <w:sz w:val="24"/>
      <w:szCs w:val="24"/>
    </w:rPr>
  </w:style>
  <w:style w:type="character" w:styleId="HTMLconformatoprevioCar">
    <w:name w:val="HTML con formato previo Car"/>
    <w:qFormat/>
    <w:rPr>
      <w:rFonts w:ascii="Courier New" w:hAnsi="Courier New" w:eastAsia="Courier New" w:cs="Courier New"/>
    </w:rPr>
  </w:style>
  <w:style w:type="character" w:styleId="TextodegloboCar">
    <w:name w:val="Texto de globo Car"/>
    <w:qFormat/>
    <w:rPr>
      <w:rFonts w:ascii="Tahoma" w:hAnsi="Tahoma" w:eastAsia="Tahoma" w:cs="Tahoma"/>
      <w:sz w:val="16"/>
      <w:szCs w:val="16"/>
    </w:rPr>
  </w:style>
  <w:style w:type="character" w:styleId="Ttulo5Car1">
    <w:name w:val="Título 5 Car1"/>
    <w:qFormat/>
    <w:rPr>
      <w:rFonts w:ascii="Cambria" w:hAnsi="Cambria" w:eastAsia="Cambria" w:cs="Cambria"/>
      <w:b w:val="false"/>
      <w:bCs w:val="false"/>
      <w:iCs w:val="false"/>
      <w:sz w:val="28"/>
      <w:szCs w:val="26"/>
      <w:lang w:val="es-ES" w:eastAsia="ar-SA"/>
    </w:rPr>
  </w:style>
  <w:style w:type="character" w:styleId="Ttulo4Car1">
    <w:name w:val="Título 4 Car1"/>
    <w:qFormat/>
    <w:rPr>
      <w:rFonts w:ascii="Cambria" w:hAnsi="Cambria" w:eastAsia="Cambria" w:cs="Cambria"/>
      <w:b w:val="false"/>
      <w:bCs w:val="false"/>
      <w:iCs w:val="false"/>
      <w:sz w:val="32"/>
      <w:szCs w:val="28"/>
      <w:lang w:val="es-ES" w:eastAsia="ar-SA"/>
    </w:rPr>
  </w:style>
  <w:style w:type="character" w:styleId="Ttulo2Car1">
    <w:name w:val="Título 2 Car1"/>
    <w:qFormat/>
    <w:rPr>
      <w:rFonts w:ascii="Tele-GroteskNor" w:hAnsi="Tele-GroteskNor" w:eastAsia="Arial" w:cs="Tele-GroteskNor"/>
      <w:b/>
      <w:bCs/>
      <w:iCs/>
      <w:color w:val="E20074"/>
      <w:kern w:val="2"/>
      <w:sz w:val="40"/>
      <w:szCs w:val="28"/>
      <w:lang w:val="es-ES" w:eastAsia="ar-SA"/>
    </w:rPr>
  </w:style>
  <w:style w:type="character" w:styleId="Ttulo1Car1">
    <w:name w:val="Título 1 Car1"/>
    <w:qFormat/>
    <w:rPr>
      <w:rFonts w:ascii="Tele-GroteskNor" w:hAnsi="Tele-GroteskNor" w:eastAsia="Arial" w:cs="Tele-GroteskNor"/>
      <w:b/>
      <w:bCs/>
      <w:color w:val="E20074"/>
      <w:kern w:val="2"/>
      <w:sz w:val="44"/>
      <w:szCs w:val="44"/>
      <w:lang w:val="es-ES" w:eastAsia="ar-SA"/>
    </w:rPr>
  </w:style>
  <w:style w:type="character" w:styleId="Fuentedeprrafopredeter1">
    <w:name w:val="Fuente de párrafo predeter.1"/>
    <w:qFormat/>
    <w:rPr/>
  </w:style>
  <w:style w:type="character" w:styleId="Fuentedeprrafopredeter2">
    <w:name w:val="Fuente de párrafo predeter.2"/>
    <w:qFormat/>
    <w:rPr/>
  </w:style>
  <w:style w:type="character" w:styleId="Ttulo9Car">
    <w:name w:val="Título 9 Car"/>
    <w:qFormat/>
    <w:rPr>
      <w:rFonts w:ascii="Cambria" w:hAnsi="Cambria" w:eastAsia="Cambria" w:cs="Cambria"/>
      <w:sz w:val="22"/>
      <w:szCs w:val="22"/>
      <w:lang w:val="en-US" w:eastAsia="en-US"/>
    </w:rPr>
  </w:style>
  <w:style w:type="character" w:styleId="Ttulo8Car">
    <w:name w:val="Título 8 Car"/>
    <w:qFormat/>
    <w:rPr>
      <w:rFonts w:eastAsia="Times New Roman"/>
      <w:iCs/>
      <w:lang w:eastAsia="en-US"/>
    </w:rPr>
  </w:style>
  <w:style w:type="character" w:styleId="Ttulo7Car">
    <w:name w:val="Título 7 Car"/>
    <w:qFormat/>
    <w:rPr>
      <w:rFonts w:eastAsia="Times New Roman"/>
      <w:lang w:eastAsia="en-US"/>
    </w:rPr>
  </w:style>
  <w:style w:type="character" w:styleId="Ttulo6Car">
    <w:name w:val="Título 6 Car"/>
    <w:qFormat/>
    <w:rPr>
      <w:rFonts w:eastAsia="Times New Roman"/>
      <w:bCs/>
      <w:szCs w:val="22"/>
      <w:lang w:eastAsia="en-US"/>
    </w:rPr>
  </w:style>
  <w:style w:type="character" w:styleId="Ttulo5Car">
    <w:name w:val="Título 5 Car"/>
    <w:qFormat/>
    <w:rPr>
      <w:rFonts w:eastAsia="Times New Roman"/>
      <w:bCs/>
      <w:iCs/>
      <w:szCs w:val="26"/>
      <w:lang w:eastAsia="en-US"/>
    </w:rPr>
  </w:style>
  <w:style w:type="character" w:styleId="Ttulo4Car">
    <w:name w:val="Título 4 Car"/>
    <w:qFormat/>
    <w:rPr>
      <w:rFonts w:eastAsia="Times New Roman"/>
      <w:bCs/>
      <w:szCs w:val="28"/>
      <w:lang w:eastAsia="en-US"/>
    </w:rPr>
  </w:style>
  <w:style w:type="character" w:styleId="Ttulo3Car">
    <w:name w:val="Título 3 Car"/>
    <w:qFormat/>
    <w:rPr>
      <w:rFonts w:ascii="Cambria" w:hAnsi="Cambria" w:eastAsia="Cambria" w:cs="Cambria"/>
      <w:b/>
      <w:bCs/>
      <w:sz w:val="26"/>
      <w:szCs w:val="26"/>
      <w:lang w:val="en-US" w:eastAsia="en-US"/>
    </w:rPr>
  </w:style>
  <w:style w:type="character" w:styleId="Ttulo2Car">
    <w:name w:val="Título 2 Car"/>
    <w:qFormat/>
    <w:rPr>
      <w:rFonts w:ascii="Cambria" w:hAnsi="Cambria" w:eastAsia="Cambria" w:cs="Cambria"/>
      <w:b/>
      <w:bCs/>
      <w:i/>
      <w:iCs/>
      <w:sz w:val="28"/>
      <w:szCs w:val="28"/>
      <w:lang w:val="en-US" w:eastAsia="en-US"/>
    </w:rPr>
  </w:style>
  <w:style w:type="character" w:styleId="Labelnormal">
    <w:name w:val="labelnormal"/>
    <w:qFormat/>
    <w:rPr>
      <w:rFonts w:ascii="Verdana" w:hAnsi="Verdana" w:eastAsia="Verdana" w:cs="Verdana"/>
    </w:rPr>
  </w:style>
  <w:style w:type="character" w:styleId="SangradetextonormalCar">
    <w:name w:val="Sangría de texto normal Car"/>
    <w:qFormat/>
    <w:rPr>
      <w:sz w:val="22"/>
    </w:rPr>
  </w:style>
  <w:style w:type="character" w:styleId="TtuloCar">
    <w:name w:val="Título Car"/>
    <w:qFormat/>
    <w:rPr>
      <w:rFonts w:ascii="Cambria" w:hAnsi="Cambria" w:eastAsia="Times New Roman" w:cs="Cambria"/>
      <w:b/>
      <w:bCs/>
      <w:sz w:val="32"/>
      <w:szCs w:val="32"/>
    </w:rPr>
  </w:style>
  <w:style w:type="character" w:styleId="TtuloCar2">
    <w:name w:val="Título Car2"/>
    <w:qFormat/>
    <w:rPr>
      <w:rFonts w:ascii="Cambria" w:hAnsi="Cambria" w:eastAsia="Cambria" w:cs="Cambria"/>
      <w:b/>
      <w:bCs/>
      <w:kern w:val="2"/>
      <w:sz w:val="32"/>
      <w:szCs w:val="32"/>
    </w:rPr>
  </w:style>
  <w:style w:type="character" w:styleId="Sangra2detindependienteCar">
    <w:name w:val="Sangría 2 de t. independiente Car"/>
    <w:qFormat/>
    <w:rPr>
      <w:rFonts w:ascii="Calibri" w:hAnsi="Calibri" w:eastAsia="Times New Roman" w:cs="Calibri"/>
    </w:rPr>
  </w:style>
  <w:style w:type="character" w:styleId="Textoindependiente2Car">
    <w:name w:val="Texto independiente 2 Car"/>
    <w:qFormat/>
    <w:rPr>
      <w:rFonts w:ascii="Times New Roman" w:hAnsi="Times New Roman" w:eastAsia="Times New Roman" w:cs="Times New Roman"/>
      <w:szCs w:val="20"/>
    </w:rPr>
  </w:style>
  <w:style w:type="character" w:styleId="WW8Num35z8">
    <w:name w:val="WW8Num35z8"/>
    <w:qFormat/>
    <w:rPr/>
  </w:style>
  <w:style w:type="character" w:styleId="WW8Num35z7">
    <w:name w:val="WW8Num35z7"/>
    <w:qFormat/>
    <w:rPr/>
  </w:style>
  <w:style w:type="character" w:styleId="WW8Num35z6">
    <w:name w:val="WW8Num35z6"/>
    <w:qFormat/>
    <w:rPr/>
  </w:style>
  <w:style w:type="character" w:styleId="WW8Num35z5">
    <w:name w:val="WW8Num35z5"/>
    <w:qFormat/>
    <w:rPr/>
  </w:style>
  <w:style w:type="character" w:styleId="WW8Num35z4">
    <w:name w:val="WW8Num35z4"/>
    <w:qFormat/>
    <w:rPr/>
  </w:style>
  <w:style w:type="character" w:styleId="WW8Num35z3">
    <w:name w:val="WW8Num35z3"/>
    <w:qFormat/>
    <w:rPr/>
  </w:style>
  <w:style w:type="character" w:styleId="WW8Num35z2">
    <w:name w:val="WW8Num35z2"/>
    <w:qFormat/>
    <w:rPr/>
  </w:style>
  <w:style w:type="character" w:styleId="WW8Num35z1">
    <w:name w:val="WW8Num35z1"/>
    <w:qFormat/>
    <w:rPr/>
  </w:style>
  <w:style w:type="character" w:styleId="WW8Num35z0">
    <w:name w:val="WW8Num35z0"/>
    <w:qFormat/>
    <w:rPr>
      <w:rFonts w:ascii="Verdana" w:hAnsi="Verdana" w:eastAsia="Arial" w:cs="Verdana"/>
      <w:sz w:val="20"/>
      <w:szCs w:val="20"/>
      <w:lang w:val="es-ES"/>
    </w:rPr>
  </w:style>
  <w:style w:type="character" w:styleId="WW8Num34z4">
    <w:name w:val="WW8Num34z4"/>
    <w:qFormat/>
    <w:rPr>
      <w:rFonts w:ascii="Courier New" w:hAnsi="Courier New" w:eastAsia="Courier New" w:cs="Courier New"/>
    </w:rPr>
  </w:style>
  <w:style w:type="character" w:styleId="WW8Num34z1">
    <w:name w:val="WW8Num34z1"/>
    <w:qFormat/>
    <w:rPr>
      <w:rFonts w:ascii="Verdana" w:hAnsi="Verdana" w:eastAsia="Calibri" w:cs="Verdana"/>
    </w:rPr>
  </w:style>
  <w:style w:type="character" w:styleId="WW8Num34z0">
    <w:name w:val="WW8Num34z0"/>
    <w:qFormat/>
    <w:rPr>
      <w:rFonts w:ascii="Verdana" w:hAnsi="Verdana" w:eastAsia="Verdana" w:cs="Verdana"/>
      <w:sz w:val="20"/>
      <w:szCs w:val="20"/>
      <w:lang w:val="es-ES"/>
    </w:rPr>
  </w:style>
  <w:style w:type="character" w:styleId="WW8Num33z1">
    <w:name w:val="WW8Num33z1"/>
    <w:qFormat/>
    <w:rPr>
      <w:rFonts w:ascii="Courier New" w:hAnsi="Courier New" w:eastAsia="Courier New" w:cs="Courier New"/>
    </w:rPr>
  </w:style>
  <w:style w:type="character" w:styleId="WW8Num33z0">
    <w:name w:val="WW8Num33z0"/>
    <w:qFormat/>
    <w:rPr>
      <w:rFonts w:ascii="Verdana" w:hAnsi="Verdana" w:eastAsia="Arial" w:cs="Verdana"/>
    </w:rPr>
  </w:style>
  <w:style w:type="character" w:styleId="WW8Num32z8">
    <w:name w:val="WW8Num32z8"/>
    <w:qFormat/>
    <w:rPr/>
  </w:style>
  <w:style w:type="character" w:styleId="WW8Num32z7">
    <w:name w:val="WW8Num32z7"/>
    <w:qFormat/>
    <w:rPr/>
  </w:style>
  <w:style w:type="character" w:styleId="WW8Num32z6">
    <w:name w:val="WW8Num32z6"/>
    <w:qFormat/>
    <w:rPr/>
  </w:style>
  <w:style w:type="character" w:styleId="WW8Num32z5">
    <w:name w:val="WW8Num32z5"/>
    <w:qFormat/>
    <w:rPr/>
  </w:style>
  <w:style w:type="character" w:styleId="WW8Num32z4">
    <w:name w:val="WW8Num32z4"/>
    <w:qFormat/>
    <w:rPr/>
  </w:style>
  <w:style w:type="character" w:styleId="WW8Num32z3">
    <w:name w:val="WW8Num32z3"/>
    <w:qFormat/>
    <w:rPr/>
  </w:style>
  <w:style w:type="character" w:styleId="WW8Num32z2">
    <w:name w:val="WW8Num32z2"/>
    <w:qFormat/>
    <w:rPr/>
  </w:style>
  <w:style w:type="character" w:styleId="WW8Num32z1">
    <w:name w:val="WW8Num32z1"/>
    <w:qFormat/>
    <w:rPr/>
  </w:style>
  <w:style w:type="character" w:styleId="WW8Num32z0">
    <w:name w:val="WW8Num32z0"/>
    <w:qFormat/>
    <w:rPr/>
  </w:style>
  <w:style w:type="character" w:styleId="WW8Num31z1">
    <w:name w:val="WW8Num31z1"/>
    <w:qFormat/>
    <w:rPr>
      <w:rFonts w:ascii="Courier New" w:hAnsi="Courier New" w:eastAsia="Courier New" w:cs="Courier New"/>
    </w:rPr>
  </w:style>
  <w:style w:type="character" w:styleId="WW8Num31z0">
    <w:name w:val="WW8Num31z0"/>
    <w:qFormat/>
    <w:rPr>
      <w:rFonts w:ascii="Verdana" w:hAnsi="Verdana" w:eastAsia="Verdana" w:cs="Verdana"/>
      <w:sz w:val="20"/>
      <w:szCs w:val="20"/>
    </w:rPr>
  </w:style>
  <w:style w:type="character" w:styleId="WW8Num30z8">
    <w:name w:val="WW8Num30z8"/>
    <w:qFormat/>
    <w:rPr/>
  </w:style>
  <w:style w:type="character" w:styleId="WW8Num30z7">
    <w:name w:val="WW8Num30z7"/>
    <w:qFormat/>
    <w:rPr/>
  </w:style>
  <w:style w:type="character" w:styleId="WW8Num30z6">
    <w:name w:val="WW8Num30z6"/>
    <w:qFormat/>
    <w:rPr/>
  </w:style>
  <w:style w:type="character" w:styleId="WW8Num30z5">
    <w:name w:val="WW8Num30z5"/>
    <w:qFormat/>
    <w:rPr/>
  </w:style>
  <w:style w:type="character" w:styleId="WW8Num30z4">
    <w:name w:val="WW8Num30z4"/>
    <w:qFormat/>
    <w:rPr/>
  </w:style>
  <w:style w:type="character" w:styleId="WW8Num30z3">
    <w:name w:val="WW8Num30z3"/>
    <w:qFormat/>
    <w:rPr/>
  </w:style>
  <w:style w:type="character" w:styleId="WW8Num30z2">
    <w:name w:val="WW8Num30z2"/>
    <w:qFormat/>
    <w:rPr/>
  </w:style>
  <w:style w:type="character" w:styleId="WW8Num30z1">
    <w:name w:val="WW8Num30z1"/>
    <w:qFormat/>
    <w:rPr/>
  </w:style>
  <w:style w:type="character" w:styleId="WW8Num30z0">
    <w:name w:val="WW8Num30z0"/>
    <w:qFormat/>
    <w:rPr>
      <w:rFonts w:ascii="Verdana" w:hAnsi="Verdana" w:eastAsia="Verdana" w:cs="Verdana"/>
      <w:b/>
      <w:i/>
      <w:sz w:val="20"/>
      <w:szCs w:val="20"/>
      <w:lang w:eastAsia="ar-SA"/>
    </w:rPr>
  </w:style>
  <w:style w:type="character" w:styleId="WW8Num29z8">
    <w:name w:val="WW8Num29z8"/>
    <w:qFormat/>
    <w:rPr/>
  </w:style>
  <w:style w:type="character" w:styleId="WW8Num29z7">
    <w:name w:val="WW8Num29z7"/>
    <w:qFormat/>
    <w:rPr/>
  </w:style>
  <w:style w:type="character" w:styleId="WW8Num29z6">
    <w:name w:val="WW8Num29z6"/>
    <w:qFormat/>
    <w:rPr/>
  </w:style>
  <w:style w:type="character" w:styleId="WW8Num29z5">
    <w:name w:val="WW8Num29z5"/>
    <w:qFormat/>
    <w:rPr/>
  </w:style>
  <w:style w:type="character" w:styleId="WW8Num29z4">
    <w:name w:val="WW8Num29z4"/>
    <w:qFormat/>
    <w:rPr/>
  </w:style>
  <w:style w:type="character" w:styleId="WW8Num29z3">
    <w:name w:val="WW8Num29z3"/>
    <w:qFormat/>
    <w:rPr/>
  </w:style>
  <w:style w:type="character" w:styleId="WW8Num29z2">
    <w:name w:val="WW8Num29z2"/>
    <w:qFormat/>
    <w:rPr/>
  </w:style>
  <w:style w:type="character" w:styleId="WW8Num29z1">
    <w:name w:val="WW8Num29z1"/>
    <w:qFormat/>
    <w:rPr/>
  </w:style>
  <w:style w:type="character" w:styleId="WW8Num29z0">
    <w:name w:val="WW8Num29z0"/>
    <w:qFormat/>
    <w:rPr>
      <w:rFonts w:ascii="Verdana" w:hAnsi="Verdana" w:eastAsia="Arial" w:cs="Verdana"/>
      <w:b/>
      <w:bCs/>
      <w:sz w:val="20"/>
      <w:szCs w:val="20"/>
      <w:lang w:val="es-ES"/>
    </w:rPr>
  </w:style>
  <w:style w:type="character" w:styleId="WW8Num28z4">
    <w:name w:val="WW8Num28z4"/>
    <w:qFormat/>
    <w:rPr>
      <w:rFonts w:ascii="Courier New" w:hAnsi="Courier New" w:eastAsia="Courier New" w:cs="Courier New"/>
    </w:rPr>
  </w:style>
  <w:style w:type="character" w:styleId="WW8Num28z1">
    <w:name w:val="WW8Num28z1"/>
    <w:qFormat/>
    <w:rPr>
      <w:rFonts w:ascii="Verdana" w:hAnsi="Verdana" w:eastAsia="Calibri" w:cs="Verdana"/>
    </w:rPr>
  </w:style>
  <w:style w:type="character" w:styleId="WW8Num27z1">
    <w:name w:val="WW8Num27z1"/>
    <w:qFormat/>
    <w:rPr>
      <w:rFonts w:ascii="Courier New" w:hAnsi="Courier New" w:eastAsia="Courier New" w:cs="Courier New"/>
    </w:rPr>
  </w:style>
  <w:style w:type="character" w:styleId="WW8Num26z8">
    <w:name w:val="WW8Num26z8"/>
    <w:qFormat/>
    <w:rPr/>
  </w:style>
  <w:style w:type="character" w:styleId="WW8Num26z7">
    <w:name w:val="WW8Num26z7"/>
    <w:qFormat/>
    <w:rPr/>
  </w:style>
  <w:style w:type="character" w:styleId="WW8Num26z6">
    <w:name w:val="WW8Num26z6"/>
    <w:qFormat/>
    <w:rPr/>
  </w:style>
  <w:style w:type="character" w:styleId="WW8Num26z5">
    <w:name w:val="WW8Num26z5"/>
    <w:qFormat/>
    <w:rPr/>
  </w:style>
  <w:style w:type="character" w:styleId="WW8Num26z4">
    <w:name w:val="WW8Num26z4"/>
    <w:qFormat/>
    <w:rPr/>
  </w:style>
  <w:style w:type="character" w:styleId="WW8Num26z3">
    <w:name w:val="WW8Num26z3"/>
    <w:qFormat/>
    <w:rPr/>
  </w:style>
  <w:style w:type="character" w:styleId="WW8Num26z2">
    <w:name w:val="WW8Num26z2"/>
    <w:qFormat/>
    <w:rPr/>
  </w:style>
  <w:style w:type="character" w:styleId="WW8Num26z1">
    <w:name w:val="WW8Num26z1"/>
    <w:qFormat/>
    <w:rPr/>
  </w:style>
  <w:style w:type="character" w:styleId="WW8Num26z0">
    <w:name w:val="WW8Num26z0"/>
    <w:qFormat/>
    <w:rPr/>
  </w:style>
  <w:style w:type="character" w:styleId="WW8Num25z1">
    <w:name w:val="WW8Num25z1"/>
    <w:qFormat/>
    <w:rPr>
      <w:rFonts w:ascii="Courier New" w:hAnsi="Courier New" w:eastAsia="Courier New" w:cs="Courier New"/>
    </w:rPr>
  </w:style>
  <w:style w:type="character" w:styleId="WW8Num25z0">
    <w:name w:val="WW8Num25z0"/>
    <w:qFormat/>
    <w:rPr>
      <w:rFonts w:ascii="Verdana" w:hAnsi="Verdana" w:eastAsia="Verdana" w:cs="Verdana"/>
      <w:sz w:val="20"/>
      <w:szCs w:val="20"/>
      <w:lang w:val="es-ES"/>
    </w:rPr>
  </w:style>
  <w:style w:type="character" w:styleId="WW8Num24z1">
    <w:name w:val="WW8Num24z1"/>
    <w:qFormat/>
    <w:rPr>
      <w:rFonts w:ascii="Courier New" w:hAnsi="Courier New" w:eastAsia="Courier New" w:cs="Courier New"/>
    </w:rPr>
  </w:style>
  <w:style w:type="character" w:styleId="WW8Num24z0">
    <w:name w:val="WW8Num24z0"/>
    <w:qFormat/>
    <w:rPr>
      <w:rFonts w:ascii="Verdana" w:hAnsi="Verdana" w:eastAsia="Arial" w:cs="Verdana"/>
    </w:rPr>
  </w:style>
  <w:style w:type="character" w:styleId="WW8Num23z1">
    <w:name w:val="WW8Num23z1"/>
    <w:qFormat/>
    <w:rPr>
      <w:rFonts w:ascii="Courier New" w:hAnsi="Courier New" w:eastAsia="Courier New" w:cs="Courier New"/>
    </w:rPr>
  </w:style>
  <w:style w:type="character" w:styleId="WW8Num23z0">
    <w:name w:val="WW8Num23z0"/>
    <w:qFormat/>
    <w:rPr>
      <w:rFonts w:ascii="Verdana" w:hAnsi="Verdana" w:eastAsia="Verdana" w:cs="Verdana"/>
    </w:rPr>
  </w:style>
  <w:style w:type="character" w:styleId="WW8Num22z1">
    <w:name w:val="WW8Num22z1"/>
    <w:qFormat/>
    <w:rPr>
      <w:rFonts w:ascii="Courier New" w:hAnsi="Courier New" w:eastAsia="Courier New" w:cs="Courier New"/>
    </w:rPr>
  </w:style>
  <w:style w:type="character" w:styleId="WW8Num21z1">
    <w:name w:val="WW8Num21z1"/>
    <w:qFormat/>
    <w:rPr>
      <w:rFonts w:ascii="Courier New" w:hAnsi="Courier New" w:eastAsia="Courier New" w:cs="Courier New"/>
    </w:rPr>
  </w:style>
  <w:style w:type="character" w:styleId="WW8Num21z0">
    <w:name w:val="WW8Num21z0"/>
    <w:qFormat/>
    <w:rPr>
      <w:rFonts w:ascii="Verdana" w:hAnsi="Verdana" w:eastAsia="Verdana" w:cs="Verdana"/>
      <w:sz w:val="20"/>
      <w:szCs w:val="20"/>
      <w:lang w:eastAsia="es-ES"/>
    </w:rPr>
  </w:style>
  <w:style w:type="character" w:styleId="WW8Num20z1">
    <w:name w:val="WW8Num20z1"/>
    <w:qFormat/>
    <w:rPr>
      <w:rFonts w:ascii="Courier New" w:hAnsi="Courier New" w:eastAsia="Courier New" w:cs="Courier New"/>
    </w:rPr>
  </w:style>
  <w:style w:type="character" w:styleId="WW8Num20z0">
    <w:name w:val="WW8Num20z0"/>
    <w:qFormat/>
    <w:rPr>
      <w:rFonts w:ascii="Verdana" w:hAnsi="Verdana" w:eastAsia="Verdana" w:cs="Verdana"/>
      <w:sz w:val="20"/>
      <w:szCs w:val="20"/>
      <w:lang w:val="es-ES"/>
    </w:rPr>
  </w:style>
  <w:style w:type="character" w:styleId="WW8Num19z3">
    <w:name w:val="WW8Num19z3"/>
    <w:qFormat/>
    <w:rPr/>
  </w:style>
  <w:style w:type="character" w:styleId="WW8Num19z2">
    <w:name w:val="WW8Num19z2"/>
    <w:qFormat/>
    <w:rPr/>
  </w:style>
  <w:style w:type="character" w:styleId="WW8Num18z0">
    <w:name w:val="WW8Num18z0"/>
    <w:qFormat/>
    <w:rPr>
      <w:rFonts w:ascii="Verdana" w:hAnsi="Verdana" w:eastAsia="Arial" w:cs="Verdana"/>
    </w:rPr>
  </w:style>
  <w:style w:type="character" w:styleId="WW8Num15z0">
    <w:name w:val="WW8Num15z0"/>
    <w:qFormat/>
    <w:rPr>
      <w:rFonts w:ascii="Verdana" w:hAnsi="Verdana" w:eastAsia="Verdana" w:cs="Verdana"/>
      <w:spacing w:val="-6"/>
      <w:sz w:val="20"/>
      <w:szCs w:val="20"/>
      <w:lang w:val="es-ES"/>
    </w:rPr>
  </w:style>
  <w:style w:type="character" w:styleId="WW8Num11z0">
    <w:name w:val="WW8Num11z0"/>
    <w:qFormat/>
    <w:rPr>
      <w:rFonts w:ascii="Verdana" w:hAnsi="Verdana" w:eastAsia="Verdana" w:cs="Verdana"/>
      <w:sz w:val="20"/>
      <w:szCs w:val="20"/>
      <w:lang w:val="es-ES"/>
    </w:rPr>
  </w:style>
  <w:style w:type="character" w:styleId="WW8Num3z0">
    <w:name w:val="WW8Num3z0"/>
    <w:qFormat/>
    <w:rPr>
      <w:rFonts w:ascii="Verdana" w:hAnsi="Verdana" w:eastAsia="Verdana" w:cs="Verdana"/>
      <w:lang w:eastAsia="es-ES"/>
    </w:rPr>
  </w:style>
  <w:style w:type="character" w:styleId="Sangra3detindependienteCar">
    <w:name w:val="Sangría 3 de t. independiente Car"/>
    <w:qFormat/>
    <w:rPr>
      <w:sz w:val="16"/>
    </w:rPr>
  </w:style>
  <w:style w:type="character" w:styleId="WW8Num6z0">
    <w:name w:val="WW8Num6z0"/>
    <w:qFormat/>
    <w:rPr>
      <w:rFonts w:ascii="Verdana" w:hAnsi="Verdana" w:eastAsia="Verdana" w:cs="Verdana"/>
      <w:w w:val="100"/>
      <w:sz w:val="22"/>
      <w:szCs w:val="22"/>
    </w:rPr>
  </w:style>
  <w:style w:type="character" w:styleId="WW8Num5z0">
    <w:name w:val="WW8Num5z0"/>
    <w:qFormat/>
    <w:rPr>
      <w:rFonts w:ascii="Verdana" w:hAnsi="Verdana" w:eastAsia="Verdana" w:cs="Verdana"/>
      <w:spacing w:val="-1"/>
      <w:w w:val="100"/>
      <w:sz w:val="22"/>
      <w:szCs w:val="22"/>
      <w:lang w:val="en-US" w:eastAsia="en-US"/>
    </w:rPr>
  </w:style>
  <w:style w:type="character" w:styleId="WW8Num4z0">
    <w:name w:val="WW8Num4z0"/>
    <w:qFormat/>
    <w:rPr>
      <w:rFonts w:ascii="Verdana" w:hAnsi="Verdana" w:eastAsia="Verdana" w:cs="Verdana"/>
      <w:b/>
      <w:bCs/>
      <w:spacing w:val="-1"/>
      <w:w w:val="100"/>
      <w:sz w:val="22"/>
      <w:szCs w:val="22"/>
      <w:lang w:val="en-US" w:eastAsia="en-US"/>
    </w:rPr>
  </w:style>
  <w:style w:type="character" w:styleId="WW8Num3z2">
    <w:name w:val="WW8Num3z2"/>
    <w:qFormat/>
    <w:rPr>
      <w:lang w:val="en-US"/>
    </w:rPr>
  </w:style>
  <w:style w:type="character" w:styleId="WW8Num28z0">
    <w:name w:val="WW8Num28z0"/>
    <w:qFormat/>
    <w:rPr>
      <w:rFonts w:ascii="Verdana" w:hAnsi="Verdana" w:eastAsia="Verdana"/>
      <w:i/>
      <w:w w:val="100"/>
      <w:sz w:val="22"/>
      <w:szCs w:val="22"/>
      <w:lang w:val="en-US" w:eastAsia="en-US"/>
    </w:rPr>
  </w:style>
  <w:style w:type="character" w:styleId="WW8Num25z3">
    <w:name w:val="WW8Num25z3"/>
    <w:qFormat/>
    <w:rPr/>
  </w:style>
  <w:style w:type="character" w:styleId="WW8Num22z0">
    <w:name w:val="WW8Num22z0"/>
    <w:qFormat/>
    <w:rPr>
      <w:rFonts w:ascii="Verdana" w:hAnsi="Verdana" w:eastAsia="Verdana"/>
      <w:w w:val="100"/>
      <w:sz w:val="22"/>
      <w:szCs w:val="22"/>
      <w:lang w:val="es-ES"/>
    </w:rPr>
  </w:style>
  <w:style w:type="character" w:styleId="WW8Num19z0">
    <w:name w:val="WW8Num19z0"/>
    <w:qFormat/>
    <w:rPr/>
  </w:style>
  <w:style w:type="paragraph" w:styleId="Ttulo">
    <w:name w:val="Título"/>
    <w:basedOn w:val="Normal"/>
    <w:next w:val="Cuerpodetexto"/>
    <w:qFormat/>
    <w:pPr>
      <w:keepNext w:val="true"/>
      <w:spacing w:before="240" w:after="120"/>
    </w:pPr>
    <w:rPr>
      <w:rFonts w:ascii="Liberation Sans;Arial" w:hAnsi="Liberation Sans;Arial" w:eastAsia="Microsoft YaHei" w:cs="Arial"/>
      <w:sz w:val="28"/>
      <w:szCs w:val="28"/>
    </w:rPr>
  </w:style>
  <w:style w:type="paragraph" w:styleId="Cuerpodetexto">
    <w:name w:val="Body Text"/>
    <w:basedOn w:val="Normal"/>
    <w:pPr>
      <w:spacing w:before="0" w:after="12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Cabeceraypie">
    <w:name w:val="Cabecera y pie"/>
    <w:basedOn w:val="Normal"/>
    <w:qFormat/>
    <w:pPr/>
    <w:rPr/>
  </w:style>
  <w:style w:type="paragraph" w:styleId="Cabecera">
    <w:name w:val="Header"/>
    <w:basedOn w:val="Normal"/>
    <w:pPr>
      <w:tabs>
        <w:tab w:val="clear" w:pos="709"/>
        <w:tab w:val="center" w:pos="4252" w:leader="none"/>
        <w:tab w:val="right" w:pos="8504" w:leader="none"/>
      </w:tabs>
    </w:pPr>
    <w:rPr/>
  </w:style>
  <w:style w:type="paragraph" w:styleId="Piedepgina">
    <w:name w:val="Footer"/>
    <w:basedOn w:val="Normal"/>
    <w:pPr>
      <w:tabs>
        <w:tab w:val="clear" w:pos="709"/>
        <w:tab w:val="center" w:pos="4252" w:leader="none"/>
        <w:tab w:val="right" w:pos="8504" w:leader="none"/>
      </w:tabs>
    </w:pPr>
    <w:rPr/>
  </w:style>
  <w:style w:type="paragraph" w:styleId="Sangra3detindependiente">
    <w:name w:val="Sangría 3 de t. independiente"/>
    <w:basedOn w:val="Normal"/>
    <w:qFormat/>
    <w:pPr>
      <w:spacing w:before="0" w:after="120"/>
      <w:ind w:left="283" w:right="0" w:hanging="0"/>
    </w:pPr>
    <w:rPr>
      <w:sz w:val="16"/>
    </w:rPr>
  </w:style>
  <w:style w:type="paragraph" w:styleId="Textodeglobo">
    <w:name w:val="Texto de globo"/>
    <w:basedOn w:val="Normal"/>
    <w:qFormat/>
    <w:pPr>
      <w:spacing w:lineRule="exact" w:line="240" w:before="0" w:after="0"/>
    </w:pPr>
    <w:rPr>
      <w:rFonts w:ascii="Tahoma" w:hAnsi="Tahoma" w:eastAsia="Tahoma" w:cs="Tahoma"/>
      <w:sz w:val="16"/>
      <w:szCs w:val="16"/>
      <w:lang w:eastAsia="ar-SA"/>
    </w:rPr>
  </w:style>
  <w:style w:type="paragraph" w:styleId="Prrafodelista">
    <w:name w:val="Párrafo de lista"/>
    <w:basedOn w:val="Normal"/>
    <w:qFormat/>
    <w:pPr>
      <w:spacing w:lineRule="exact" w:line="240" w:before="0" w:after="0"/>
      <w:ind w:left="720" w:right="0" w:hanging="0"/>
      <w:contextualSpacing/>
    </w:pPr>
    <w:rPr>
      <w:rFonts w:eastAsia="Tele-GroteskNor"/>
      <w:lang w:val="en-US" w:eastAsia="en-US"/>
    </w:rPr>
  </w:style>
  <w:style w:type="paragraph" w:styleId="Normal0">
    <w:name w:val="Normal_0"/>
    <w:qFormat/>
    <w:pPr>
      <w:widowControl/>
      <w:suppressAutoHyphens w:val="true"/>
      <w:kinsoku w:val="true"/>
      <w:overflowPunct w:val="true"/>
      <w:autoSpaceDE w:val="true"/>
      <w:bidi w:val="0"/>
    </w:pPr>
    <w:rPr>
      <w:rFonts w:ascii="Times New Roman" w:hAnsi="Times New Roman" w:eastAsia="Times New Roman" w:cs="Liberation Serif;Times New Roman"/>
      <w:color w:val="auto"/>
      <w:kern w:val="2"/>
      <w:sz w:val="24"/>
      <w:szCs w:val="24"/>
      <w:lang w:val="es-ES" w:eastAsia="ar-SA" w:bidi="hi-IN"/>
    </w:rPr>
  </w:style>
  <w:style w:type="paragraph" w:styleId="C46">
    <w:name w:val="c46"/>
    <w:basedOn w:val="Normal"/>
    <w:qFormat/>
    <w:pPr>
      <w:spacing w:lineRule="exact" w:line="360" w:before="0" w:after="0"/>
      <w:ind w:left="357" w:right="0" w:firstLine="74"/>
      <w:jc w:val="center"/>
    </w:pPr>
    <w:rPr>
      <w:rFonts w:ascii="Times New Roman" w:hAnsi="Times New Roman" w:eastAsia="Times New Roman" w:cs="Times New Roman"/>
      <w:szCs w:val="20"/>
      <w:lang w:val="es-ES_tradnl" w:eastAsia="ar-SA"/>
    </w:rPr>
  </w:style>
  <w:style w:type="paragraph" w:styleId="C6">
    <w:name w:val="c6"/>
    <w:basedOn w:val="Normal"/>
    <w:qFormat/>
    <w:pPr>
      <w:spacing w:lineRule="exact" w:line="240" w:before="0" w:after="0"/>
      <w:jc w:val="center"/>
    </w:pPr>
    <w:rPr>
      <w:rFonts w:ascii="Times New Roman" w:hAnsi="Times New Roman" w:eastAsia="Times New Roman" w:cs="Times New Roman"/>
      <w:lang w:val="es-ES_tradnl" w:eastAsia="ar-SA"/>
    </w:rPr>
  </w:style>
  <w:style w:type="paragraph" w:styleId="Sangra2detindependiente">
    <w:name w:val="Sangría 2 de t. independiente"/>
    <w:basedOn w:val="Normal"/>
    <w:qFormat/>
    <w:pPr>
      <w:spacing w:lineRule="exact" w:line="480" w:before="0" w:after="120"/>
      <w:ind w:left="283" w:right="0" w:hanging="0"/>
    </w:pPr>
    <w:rPr/>
  </w:style>
  <w:style w:type="paragraph" w:styleId="Textoindependiente2">
    <w:name w:val="Texto independiente 2"/>
    <w:basedOn w:val="Normal"/>
    <w:qFormat/>
    <w:pPr>
      <w:spacing w:lineRule="exact" w:line="240" w:before="0" w:after="0"/>
      <w:jc w:val="both"/>
    </w:pPr>
    <w:rPr>
      <w:rFonts w:ascii="Times New Roman" w:hAnsi="Times New Roman" w:eastAsia="Times New Roman" w:cs="Times New Roman"/>
      <w:szCs w:val="20"/>
      <w:lang w:eastAsia="ar-SA"/>
    </w:rPr>
  </w:style>
  <w:style w:type="paragraph" w:styleId="Standard">
    <w:name w:val="Standard"/>
    <w:qFormat/>
    <w:pPr>
      <w:widowControl w:val="false"/>
      <w:suppressAutoHyphens w:val="true"/>
      <w:kinsoku w:val="true"/>
      <w:overflowPunct w:val="true"/>
      <w:autoSpaceDE w:val="true"/>
      <w:bidi w:val="0"/>
      <w:textAlignment w:val="baseline"/>
    </w:pPr>
    <w:rPr>
      <w:rFonts w:ascii="Times New Roman" w:hAnsi="Times New Roman" w:eastAsia="Tahoma" w:cs="Liberation Serif;Times New Roman"/>
      <w:color w:val="auto"/>
      <w:kern w:val="2"/>
      <w:sz w:val="24"/>
      <w:szCs w:val="24"/>
      <w:lang w:val="en-US" w:eastAsia="zh-CN" w:bidi="hi-IN"/>
    </w:rPr>
  </w:style>
  <w:style w:type="paragraph" w:styleId="CarCar1CharCharCarCar1CharCharCarCarCharChar">
    <w:name w:val="Car Car1 Char Char Car Car1 Char Char Car Car Char Char"/>
    <w:basedOn w:val="Normal"/>
    <w:qFormat/>
    <w:pPr>
      <w:spacing w:lineRule="exact" w:line="240" w:before="0" w:after="160"/>
    </w:pPr>
    <w:rPr>
      <w:rFonts w:ascii="Tahoma" w:hAnsi="Tahoma" w:eastAsia="Tahoma" w:cs="Tahoma"/>
      <w:sz w:val="20"/>
      <w:szCs w:val="20"/>
      <w:lang w:val="en-US" w:eastAsia="ar-SA"/>
    </w:rPr>
  </w:style>
  <w:style w:type="paragraph" w:styleId="Textoindependiente3">
    <w:name w:val="Texto independiente 3"/>
    <w:basedOn w:val="Normal"/>
    <w:qFormat/>
    <w:pPr>
      <w:spacing w:lineRule="exact" w:line="240" w:before="0" w:after="120"/>
    </w:pPr>
    <w:rPr>
      <w:rFonts w:ascii="Times New Roman" w:hAnsi="Times New Roman" w:eastAsia="Times New Roman" w:cs="Times New Roman"/>
      <w:sz w:val="16"/>
      <w:szCs w:val="16"/>
      <w:lang w:eastAsia="ar-SA"/>
    </w:rPr>
  </w:style>
  <w:style w:type="paragraph" w:styleId="Default">
    <w:name w:val="Default"/>
    <w:qFormat/>
    <w:pPr>
      <w:widowControl/>
      <w:suppressAutoHyphens w:val="true"/>
      <w:kinsoku w:val="true"/>
      <w:overflowPunct w:val="true"/>
      <w:autoSpaceDE w:val="true"/>
      <w:bidi w:val="0"/>
    </w:pPr>
    <w:rPr>
      <w:rFonts w:ascii="Arial" w:hAnsi="Arial" w:eastAsia="Arial" w:cs="Liberation Serif;Times New Roman"/>
      <w:color w:val="000000"/>
      <w:kern w:val="2"/>
      <w:sz w:val="24"/>
      <w:szCs w:val="24"/>
      <w:lang w:val="es-ES" w:eastAsia="zh-CN" w:bidi="hi-IN"/>
    </w:rPr>
  </w:style>
  <w:style w:type="paragraph" w:styleId="Asuntodelcomentario">
    <w:name w:val="Asunto del comentario"/>
    <w:qFormat/>
    <w:pPr>
      <w:widowControl w:val="false"/>
      <w:suppressAutoHyphens w:val="true"/>
      <w:kinsoku w:val="true"/>
      <w:overflowPunct w:val="true"/>
      <w:autoSpaceDE w:val="true"/>
      <w:bidi w:val="0"/>
      <w:spacing w:lineRule="exact" w:line="240" w:before="0" w:after="0"/>
    </w:pPr>
    <w:rPr>
      <w:rFonts w:ascii="Times New Roman" w:hAnsi="Times New Roman" w:eastAsia="Times New Roman" w:cs="Arial"/>
      <w:b/>
      <w:bCs/>
      <w:color w:val="auto"/>
      <w:sz w:val="20"/>
      <w:szCs w:val="20"/>
      <w:lang w:val="es-ES" w:eastAsia="ar-SA" w:bidi="hi-IN"/>
    </w:rPr>
  </w:style>
  <w:style w:type="paragraph" w:styleId="Textocomentario">
    <w:name w:val="Texto comentario"/>
    <w:basedOn w:val="Normal"/>
    <w:qFormat/>
    <w:pPr>
      <w:spacing w:lineRule="exact" w:line="240" w:before="0" w:after="0"/>
    </w:pPr>
    <w:rPr>
      <w:rFonts w:ascii="Times New Roman" w:hAnsi="Times New Roman" w:eastAsia="Times New Roman" w:cs="Times New Roman"/>
      <w:sz w:val="20"/>
      <w:szCs w:val="20"/>
      <w:lang w:eastAsia="ar-SA"/>
    </w:rPr>
  </w:style>
  <w:style w:type="paragraph" w:styleId="NormalWeb">
    <w:name w:val="Normal (Web)"/>
    <w:basedOn w:val="Normal"/>
    <w:qFormat/>
    <w:pPr>
      <w:spacing w:lineRule="exact" w:line="240" w:before="280" w:after="280"/>
    </w:pPr>
    <w:rPr>
      <w:rFonts w:ascii="Times New Roman" w:hAnsi="Times New Roman" w:eastAsia="Times New Roman" w:cs="Times New Roman"/>
      <w:lang w:eastAsia="ar-SA"/>
    </w:rPr>
  </w:style>
  <w:style w:type="paragraph" w:styleId="Normal2">
    <w:name w:val="Normal_2"/>
    <w:qFormat/>
    <w:pPr>
      <w:widowControl/>
      <w:suppressAutoHyphens w:val="true"/>
      <w:kinsoku w:val="true"/>
      <w:overflowPunct w:val="true"/>
      <w:autoSpaceDE w:val="true"/>
      <w:bidi w:val="0"/>
      <w:spacing w:before="0" w:after="200"/>
      <w:jc w:val="both"/>
    </w:pPr>
    <w:rPr>
      <w:rFonts w:ascii="Tele-GroteskNor" w:hAnsi="Tele-GroteskNor" w:eastAsia="Tele-GroteskNor" w:cs="Liberation Serif;Times New Roman"/>
      <w:color w:val="auto"/>
      <w:kern w:val="2"/>
      <w:sz w:val="24"/>
      <w:szCs w:val="24"/>
      <w:lang w:val="es-ES" w:eastAsia="zh-CN" w:bidi="hi-IN"/>
    </w:rPr>
  </w:style>
  <w:style w:type="paragraph" w:styleId="Normal1">
    <w:name w:val="Normal_1"/>
    <w:qFormat/>
    <w:pPr>
      <w:widowControl/>
      <w:suppressAutoHyphens w:val="true"/>
      <w:kinsoku w:val="true"/>
      <w:overflowPunct w:val="true"/>
      <w:autoSpaceDE w:val="true"/>
      <w:bidi w:val="0"/>
      <w:spacing w:before="0" w:after="200"/>
      <w:jc w:val="both"/>
    </w:pPr>
    <w:rPr>
      <w:rFonts w:ascii="Tele-GroteskNor" w:hAnsi="Tele-GroteskNor" w:eastAsia="Tele-GroteskNor" w:cs="Liberation Serif;Times New Roman"/>
      <w:color w:val="auto"/>
      <w:kern w:val="2"/>
      <w:sz w:val="24"/>
      <w:szCs w:val="24"/>
      <w:lang w:val="es-ES" w:eastAsia="zh-CN" w:bidi="hi-IN"/>
    </w:rPr>
  </w:style>
  <w:style w:type="paragraph" w:styleId="Encabezado0">
    <w:name w:val="Encabezado_0"/>
    <w:qFormat/>
    <w:pPr>
      <w:widowControl w:val="false"/>
      <w:suppressAutoHyphens w:val="true"/>
      <w:kinsoku w:val="true"/>
      <w:overflowPunct w:val="true"/>
      <w:autoSpaceDE w:val="true"/>
      <w:bidi w:val="0"/>
      <w:spacing w:lineRule="auto" w:line="240" w:before="0" w:after="0"/>
      <w:jc w:val="both"/>
    </w:pPr>
    <w:rPr>
      <w:rFonts w:ascii="Tele-GroteskNor" w:hAnsi="Tele-GroteskNor" w:eastAsia="Tele-GroteskNor" w:cs="Arial"/>
      <w:color w:val="auto"/>
      <w:sz w:val="24"/>
      <w:szCs w:val="24"/>
      <w:lang w:val="es-ES" w:eastAsia="ar-SA" w:bidi="hi-IN"/>
    </w:rPr>
  </w:style>
  <w:style w:type="paragraph" w:styleId="TtulodeTDC">
    <w:name w:val="Título de TDC"/>
    <w:basedOn w:val="Ttulo1"/>
    <w:qFormat/>
    <w:pPr>
      <w:keepNext w:val="true"/>
      <w:numPr>
        <w:ilvl w:val="0"/>
        <w:numId w:val="0"/>
      </w:numPr>
      <w:spacing w:lineRule="exact" w:line="240" w:before="240" w:after="60"/>
      <w:ind w:left="0" w:right="0" w:hanging="0"/>
    </w:pPr>
    <w:rPr>
      <w:rFonts w:ascii="Cambria" w:hAnsi="Cambria" w:eastAsia="Cambria" w:cs="Cambria"/>
      <w:b/>
      <w:bCs/>
      <w:sz w:val="32"/>
      <w:szCs w:val="32"/>
      <w:lang w:val="en-US" w:eastAsia="en-US"/>
    </w:rPr>
  </w:style>
  <w:style w:type="paragraph" w:styleId="Citadestacada">
    <w:name w:val="Cita destacada"/>
    <w:basedOn w:val="Normal"/>
    <w:qFormat/>
    <w:pPr>
      <w:spacing w:lineRule="exact" w:line="240" w:before="0" w:after="0"/>
      <w:ind w:left="720" w:right="720" w:hanging="0"/>
    </w:pPr>
    <w:rPr>
      <w:rFonts w:eastAsia="Times New Roman"/>
      <w:b/>
      <w:i/>
      <w:lang w:val="en-US" w:eastAsia="en-US"/>
    </w:rPr>
  </w:style>
  <w:style w:type="paragraph" w:styleId="Sinespaciado">
    <w:name w:val="Sin espaciado"/>
    <w:basedOn w:val="Normal"/>
    <w:qFormat/>
    <w:pPr>
      <w:spacing w:lineRule="exact" w:line="240" w:before="0" w:after="0"/>
    </w:pPr>
    <w:rPr>
      <w:rFonts w:eastAsia="Times New Roman"/>
      <w:szCs w:val="32"/>
      <w:lang w:val="en-US" w:eastAsia="en-US"/>
    </w:rPr>
  </w:style>
  <w:style w:type="paragraph" w:styleId="HTMLconformatoprevio">
    <w:name w:val="HTML con formato previo"/>
    <w:basedOn w:val="Normal"/>
    <w:qFormat/>
    <w:pPr>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40" w:before="0" w:after="0"/>
    </w:pPr>
    <w:rPr>
      <w:rFonts w:ascii="Courier New" w:hAnsi="Courier New" w:eastAsia="Courier New" w:cs="Courier New"/>
      <w:sz w:val="20"/>
      <w:szCs w:val="20"/>
      <w:lang w:val="en-US" w:eastAsia="en-US"/>
    </w:rPr>
  </w:style>
  <w:style w:type="paragraph" w:styleId="Etiqueta">
    <w:name w:val="Etiqueta"/>
    <w:basedOn w:val="Normal"/>
    <w:qFormat/>
    <w:pPr>
      <w:spacing w:lineRule="exact" w:line="240" w:before="120" w:after="120"/>
    </w:pPr>
    <w:rPr>
      <w:rFonts w:eastAsia="Mangal"/>
      <w:i/>
      <w:iCs/>
      <w:lang w:val="en-US" w:eastAsia="en-US"/>
    </w:rPr>
  </w:style>
  <w:style w:type="paragraph" w:styleId="Encabezado1">
    <w:name w:val="Encabezado1"/>
    <w:basedOn w:val="Normal"/>
    <w:qFormat/>
    <w:pPr>
      <w:keepNext w:val="true"/>
      <w:spacing w:lineRule="exact" w:line="240" w:before="240" w:after="120"/>
    </w:pPr>
    <w:rPr>
      <w:rFonts w:ascii="Arial" w:hAnsi="Arial" w:eastAsia="Mangal" w:cs="Arial"/>
      <w:sz w:val="28"/>
      <w:szCs w:val="28"/>
      <w:lang w:val="en-US" w:eastAsia="en-US"/>
    </w:rPr>
  </w:style>
  <w:style w:type="paragraph" w:styleId="Epgrafe">
    <w:name w:val="Epígrafe"/>
    <w:basedOn w:val="Normal"/>
    <w:qFormat/>
    <w:pPr>
      <w:spacing w:lineRule="exact" w:line="240" w:before="120" w:after="120"/>
    </w:pPr>
    <w:rPr>
      <w:rFonts w:eastAsia="Mangal"/>
      <w:i/>
      <w:iCs/>
      <w:lang w:val="en-US" w:eastAsia="en-US"/>
    </w:rPr>
  </w:style>
  <w:style w:type="paragraph" w:styleId="Ttulo11">
    <w:name w:val="Título1"/>
    <w:basedOn w:val="Normal"/>
    <w:qFormat/>
    <w:pPr>
      <w:spacing w:lineRule="exact" w:line="240" w:before="240" w:after="60"/>
      <w:jc w:val="center"/>
    </w:pPr>
    <w:rPr>
      <w:rFonts w:ascii="Cambria" w:hAnsi="Cambria" w:eastAsia="Cambria" w:cs="Cambria"/>
      <w:b/>
      <w:bCs/>
      <w:sz w:val="32"/>
      <w:szCs w:val="32"/>
      <w:lang w:val="en-US" w:eastAsia="en-US"/>
    </w:rPr>
  </w:style>
  <w:style w:type="paragraph" w:styleId="Prrafodelista1">
    <w:name w:val="Párrafo de lista1"/>
    <w:basedOn w:val="Normal"/>
    <w:qFormat/>
    <w:pPr>
      <w:spacing w:lineRule="exact" w:line="240" w:before="0" w:after="0"/>
      <w:ind w:left="720" w:right="0" w:hanging="0"/>
      <w:contextualSpacing/>
    </w:pPr>
    <w:rPr>
      <w:rFonts w:eastAsia="Tele-GroteskNor"/>
      <w:lang w:val="en-US" w:eastAsia="en-US"/>
    </w:rPr>
  </w:style>
  <w:style w:type="paragraph" w:styleId="P25">
    <w:name w:val="p25"/>
    <w:basedOn w:val="Normal"/>
    <w:qFormat/>
    <w:pPr>
      <w:tabs>
        <w:tab w:val="clear" w:pos="709"/>
        <w:tab w:val="left" w:pos="720" w:leader="none"/>
      </w:tabs>
      <w:spacing w:lineRule="exact" w:line="240" w:before="0" w:after="0"/>
      <w:jc w:val="both"/>
    </w:pPr>
    <w:rPr>
      <w:rFonts w:ascii="Times New Roman" w:hAnsi="Times New Roman" w:eastAsia="Times New Roman" w:cs="Times New Roman"/>
      <w:szCs w:val="20"/>
      <w:lang w:val="es-ES_tradnl" w:eastAsia="ar-SA"/>
    </w:rPr>
  </w:style>
  <w:style w:type="paragraph" w:styleId="Western">
    <w:name w:val="western"/>
    <w:basedOn w:val="Normal"/>
    <w:qFormat/>
    <w:pPr>
      <w:spacing w:lineRule="exact" w:line="360" w:before="280" w:after="0"/>
      <w:jc w:val="both"/>
    </w:pPr>
    <w:rPr>
      <w:rFonts w:ascii="Times New Roman" w:hAnsi="Times New Roman" w:eastAsia="Times New Roman" w:cs="Times New Roman"/>
      <w:lang w:eastAsia="ar-SA"/>
    </w:rPr>
  </w:style>
  <w:style w:type="paragraph" w:styleId="TableParagraph">
    <w:name w:val="Table Paragraph"/>
    <w:basedOn w:val="Normal"/>
    <w:qFormat/>
    <w:pPr>
      <w:widowControl w:val="false"/>
      <w:spacing w:lineRule="exact" w:line="240" w:before="51" w:after="0"/>
      <w:ind w:left="53" w:right="0" w:hanging="0"/>
    </w:pPr>
    <w:rPr>
      <w:rFonts w:ascii="Verdana" w:hAnsi="Verdana" w:eastAsia="Verdana" w:cs="Verdana"/>
      <w:lang w:val="en-US" w:eastAsia="en-US"/>
    </w:rPr>
  </w:style>
  <w:style w:type="paragraph" w:styleId="Simpleizquierda">
    <w:name w:val="simple izquierda"/>
    <w:basedOn w:val="Normal"/>
    <w:qFormat/>
    <w:pPr>
      <w:spacing w:lineRule="auto" w:line="240" w:before="280" w:after="280"/>
    </w:pPr>
    <w:rPr>
      <w:rFonts w:ascii="Times New Roman" w:hAnsi="Times New Roman" w:eastAsia="Times New Roman"/>
      <w:lang w:eastAsia="ar-SA"/>
    </w:rPr>
  </w:style>
  <w:style w:type="paragraph" w:styleId="LOnormal">
    <w:name w:val="LO-normal"/>
    <w:qFormat/>
    <w:pPr>
      <w:widowControl/>
      <w:suppressAutoHyphens w:val="true"/>
      <w:kinsoku w:val="true"/>
      <w:overflowPunct w:val="true"/>
      <w:autoSpaceDE w:val="true"/>
      <w:bidi w:val="0"/>
    </w:pPr>
    <w:rPr>
      <w:rFonts w:ascii="Times New Roman" w:hAnsi="Times New Roman" w:eastAsia="Times New Roman" w:cs="Liberation Serif"/>
      <w:color w:val="auto"/>
      <w:kern w:val="2"/>
      <w:sz w:val="24"/>
      <w:szCs w:val="24"/>
      <w:lang w:val="es-ES" w:eastAsia="zh-CN" w:bidi="hi-IN"/>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docProps/app.xml><?xml version="1.0" encoding="utf-8"?>
<Properties xmlns="http://schemas.openxmlformats.org/officeDocument/2006/extended-properties" xmlns:vt="http://schemas.openxmlformats.org/officeDocument/2006/docPropsVTypes">
  <Template/>
  <TotalTime>38</TotalTime>
  <Application>LibreOffice/6.4.3.2$Windows_X86_64 LibreOffice_project/747b5d0ebf89f41c860ec2a39efd7cb15b54f2d8</Application>
  <Pages>6</Pages>
  <Words>2350</Words>
  <CharactersWithSpaces>15083</CharactersWithSpaces>
  <Paragraphs>56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Raul Martel Vega</dc:creator>
  <dc:description/>
  <dc:language>es-ES</dc:language>
  <cp:lastModifiedBy/>
  <dcterms:modified xsi:type="dcterms:W3CDTF">2021-03-12T17:20:15Z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