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 a la sesión </w:t>
      </w:r>
      <w:r>
        <w:rPr>
          <w:rFonts w:ascii="IBM Plex Sans" w:hAnsi="IBM Plex Sans"/>
          <w:b/>
          <w:sz w:val="22"/>
          <w:szCs w:val="22"/>
        </w:rPr>
        <w:t xml:space="preserve">Extraordinaria </w:t>
      </w:r>
      <w:r>
        <w:rPr>
          <w:rFonts w:ascii="IBM Plex Sans" w:hAnsi="IBM Plex Sans"/>
          <w:sz w:val="22"/>
          <w:szCs w:val="22"/>
        </w:rPr>
        <w:t xml:space="preserve">que convocará el Pleno día </w:t>
      </w:r>
      <w:r>
        <w:rPr>
          <w:rFonts w:ascii="IBM Plex Sans" w:hAnsi="IBM Plex Sans"/>
          <w:b/>
          <w:sz w:val="22"/>
          <w:szCs w:val="22"/>
        </w:rPr>
        <w:t xml:space="preserve">19 de octubre de 2020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</w:t>
      </w:r>
      <w:r>
        <w:rPr>
          <w:rFonts w:ascii="IBM Plex Sans" w:hAnsi="IBM Plex Sans"/>
          <w:sz w:val="22"/>
          <w:szCs w:val="22"/>
        </w:rPr>
        <w:t>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ÚNICO.- Presupuesto general 2021.-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LibreOffice/6.4.3.2$Windows_X86_64 LibreOffice_project/747b5d0ebf89f41c860ec2a39efd7cb15b54f2d8</Application>
  <Pages>1</Pages>
  <Words>126</Words>
  <Characters>651</Characters>
  <CharactersWithSpaces>775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2021-04-04T17:25:35Z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