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Por la presente convoco a Ud a la sesión Ordinaria que convocará el Pleno, el día </w:t>
      </w: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26 de abril de 2021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a las 20:00, para tratar los asuntos incluidos en el orden del día que figuran a continuación; esperando su exacta y puntual asistencia; y si por causa justificada no pudiere hacerlo, deberá comunicarlo a esta Alcaldía con la antelación necesaria. Previniéndole que, a partir de esta fecha, tendrá a su disposición en la Secretaría del Ayuntamiento los expedientes y cuantos antecedentes se relacionan con los asuntos incluidos en el citado orden del día, al objeto de que pueda conocerlos antes de deliberar.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Se servirá acusar recibo en debida forma de la presente Convocatoria.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Este pleno se celebrará de forma telemática, dado el nivel de alerta 3, de la isla de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Gran Canaria, según informe del Director General de Salud Pública, del Gobierno de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Canarias, de fecha 16 de enero de 2021.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ORDEN DEL DÍA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1. SECRETAR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Í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Número: 2021/5212Y. Lectura y aprobación, si procede, del borrador de acta de la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sesión anterior, celebrada el día 29 de marzo de 2021.-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2. VIVIENDA Y PROMOCIÓN DEL SUELO.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Número: 2021/5231W. Suelo destinado a la construcción de viviendas protegidas.-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3. INTERVENCIÓN.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Número: 2021/4819G. Modificación presupuestos 2/2021.-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4. INTERVENCIÓN.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Número: 2021/3787F. Dación de cuenta de Recaudación municipal 2020.-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5. 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Á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REA DE COOPERACI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Ó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N AL DESARROLLO.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Número: 2021/2978A. Declaración institucional día internacional contra la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esclavitud infantil.-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6. SECRETAR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Í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Número: 2021/5125B. Moción del G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ru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po Mixto (Cs) en relación a potenciar la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captación de fondos europeos.-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7. SECRETAR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Í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Número: 2021/5126N. Moción de Roque Aguayro por declarar esencial la práctica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de la actividad física y el deporte, en Canarias.-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8. Dación de cuenta Decretos de la Alcaldía, actas de la Junta de Gobierno Local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y actas de la Junta General de la Mancomunidad.-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9. Asuntos de la presidencia.-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10. Ruegos y preguntas.-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El Alcalde</w:t>
        <w:tab/>
        <w:tab/>
        <w:tab/>
        <w:tab/>
        <w:tab/>
        <w:t>El Secretario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LibreOffice/6.4.3.2$Windows_X86_64 LibreOffice_project/747b5d0ebf89f41c860ec2a39efd7cb15b54f2d8</Application>
  <Pages>2</Pages>
  <Words>312</Words>
  <Characters>1671</Characters>
  <CharactersWithSpaces>1957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2021-04-21T13:17:08Z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