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Roboto Slab" w:ascii="Roboto Slab" w:hAnsi="Roboto Slab"/>
          <w:b/>
          <w:bCs/>
          <w:i w:val="false"/>
          <w:iCs w:val="false"/>
          <w:color w:val="0D1F63"/>
          <w:w w:val="105"/>
          <w:sz w:val="36"/>
          <w:szCs w:val="36"/>
          <w:u w:val="none"/>
        </w:rPr>
        <w:t xml:space="preserve">ORDENANZA REGULADORA DEL </w:t>
      </w:r>
      <w:r>
        <w:rPr>
          <w:rFonts w:cs="Roboto Slab" w:ascii="Roboto Slab" w:hAnsi="Roboto Slab"/>
          <w:b/>
          <w:bCs/>
          <w:i w:val="false"/>
          <w:iCs w:val="false"/>
          <w:color w:val="0D1F63"/>
          <w:sz w:val="36"/>
          <w:szCs w:val="36"/>
          <w:u w:val="none"/>
        </w:rPr>
        <w:t>SERVICIO DE ABASTECIMIENTO DE AGUA DEL MUNICIPIO DE AGÜIMES</w:t>
      </w:r>
    </w:p>
    <w:p>
      <w:pPr>
        <w:pStyle w:val="Normal"/>
        <w:jc w:val="left"/>
        <w:rPr/>
      </w:pPr>
      <w:r>
        <w:rPr>
          <w:rFonts w:cs="Roboto Slab" w:ascii="Roboto Slab" w:hAnsi="Roboto Slab"/>
          <w:b w:val="false"/>
          <w:bCs w:val="false"/>
          <w:i w:val="false"/>
          <w:iCs w:val="false"/>
          <w:color w:val="0D1F63"/>
          <w:sz w:val="22"/>
          <w:szCs w:val="22"/>
          <w:u w:val="none"/>
        </w:rPr>
        <w:t xml:space="preserve">(Boletín Oficial de la Provincia de Las Palmas, nº 22, 15 de febrero de 2013, </w:t>
      </w:r>
      <w:r>
        <w:rPr>
          <w:rFonts w:cs="Roboto Slab" w:ascii="Roboto Slab" w:hAnsi="Roboto Slab"/>
          <w:b w:val="false"/>
          <w:bCs w:val="false"/>
          <w:i w:val="false"/>
          <w:iCs w:val="false"/>
          <w:color w:val="0D1F63"/>
          <w:w w:val="110"/>
          <w:sz w:val="22"/>
          <w:szCs w:val="22"/>
          <w:u w:val="none"/>
        </w:rPr>
        <w:t>y Boletín Oficial de la Provincia de Las Palmas, nº 23, 18 de febrero de 2015)</w:t>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CAPÍTULO I. DISPOSICIONES GENERALES.</w:t>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ARTÍCULO 1. OBJETO.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La presente Ordenanza tiene por objeto la ordenación del Servicio Público de Suministro de Agua a Domicilio del Ayuntamiento de Agüimes, homogeneizando las condiciones básicas de su prestación con exclusión de lo relativo a las tasas derivadas de la prestación del citado servicio que se regularán en la correspondiente Ordenanza fiscal.</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pPr>
      <w:r>
        <w:rPr>
          <w:rFonts w:cs="IBM Plex Sans" w:ascii="IBM Plex Sans" w:hAnsi="IBM Plex Sans"/>
          <w:b/>
          <w:bCs/>
          <w:i w:val="false"/>
          <w:iCs w:val="false"/>
          <w:w w:val="105"/>
          <w:sz w:val="22"/>
          <w:szCs w:val="22"/>
          <w:u w:val="none"/>
        </w:rPr>
        <w:t>ARTÍCULO 2. FORMA DE GESTIÓN Y TITULARIDAD DEL SERVICIO.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El Servicio de Suministro de Agua a Domicilio es de titularidad municipal, sin perjuicio de la forma de gestión que se apruebe por el Ayuntamiento.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ARTÍCULO 3. ÁMBITO DE 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presente Ordenanza será de aplicación al Servicio de Suministro de Agua a Domicilio que se desarrolle en el municipio de 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II. DERECHOS Y OBLIGACIONES DEL USUARIO Y DEL PRESTADOR DEL SERVICIO.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 EL USUARIO.</w:t>
      </w:r>
    </w:p>
    <w:p>
      <w:pPr>
        <w:pStyle w:val="Normal"/>
        <w:jc w:val="left"/>
        <w:rPr/>
      </w:pPr>
      <w:r>
        <w:rPr>
          <w:rFonts w:cs="IBM Plex Sans" w:ascii="IBM Plex Sans" w:hAnsi="IBM Plex Sans"/>
          <w:b w:val="false"/>
          <w:bCs w:val="false"/>
          <w:i w:val="false"/>
          <w:iCs w:val="false"/>
          <w:w w:val="105"/>
          <w:sz w:val="22"/>
          <w:szCs w:val="22"/>
          <w:u w:val="none"/>
        </w:rPr>
        <w:t>Tendrá la consideración de Usuario toda aquella persona física o jurídica, incluyendo entre éstas  a</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w w:val="105"/>
          <w:sz w:val="22"/>
          <w:szCs w:val="22"/>
          <w:u w:val="none"/>
        </w:rPr>
        <w:t xml:space="preserve">las </w:t>
      </w:r>
      <w:r>
        <w:rPr>
          <w:rFonts w:cs="IBM Plex Sans" w:ascii="IBM Plex Sans" w:hAnsi="IBM Plex Sans"/>
          <w:b w:val="false"/>
          <w:bCs w:val="false"/>
          <w:i w:val="false"/>
          <w:iCs w:val="false"/>
          <w:spacing w:val="2"/>
          <w:w w:val="105"/>
          <w:sz w:val="22"/>
          <w:szCs w:val="22"/>
          <w:u w:val="none"/>
        </w:rPr>
        <w:t>comunidades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propietarios,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perciba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prestación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Servicio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Público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 xml:space="preserve">a Domicilio para su abastecimiento regular mediante acometida y equipo de medida unitario en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w w:val="105"/>
          <w:sz w:val="22"/>
          <w:szCs w:val="22"/>
          <w:u w:val="none"/>
        </w:rPr>
        <w:t>condiciones reguladas en la presente</w:t>
      </w:r>
      <w:r>
        <w:rPr>
          <w:rFonts w:cs="IBM Plex Sans" w:ascii="IBM Plex Sans" w:hAnsi="IBM Plex Sans"/>
          <w:b w:val="false"/>
          <w:bCs w:val="false"/>
          <w:i w:val="false"/>
          <w:iCs w:val="false"/>
          <w:spacing w:val="-21"/>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5. 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Tendrá la consideración de Prestador del Servicio la entidad responsable de gestionarlo, ya sea ésta el Ayuntamiento de Agüimes o, en su caso, la entidad que corresponda cuando el servicio se preste mediante cualquiera de las formas previstas en la legislación administrativa para la gestión del mismo.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6. DERECHOS DEL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Sin perjuicio de aquellos otros que en relación a situaciones específicas puedan derivarse para los Usuarios, éstos, con carácter general, tendrán los siguientes derechos:</w:t>
      </w:r>
    </w:p>
    <w:p>
      <w:pPr>
        <w:pStyle w:val="Normal"/>
        <w:jc w:val="left"/>
        <w:rPr/>
      </w:pPr>
      <w:r>
        <w:rPr>
          <w:rFonts w:cs="IBM Plex Sans" w:ascii="IBM Plex Sans" w:hAnsi="IBM Plex Sans"/>
          <w:b w:val="false"/>
          <w:bCs w:val="false"/>
          <w:i w:val="false"/>
          <w:iCs w:val="false"/>
          <w:w w:val="105"/>
          <w:sz w:val="22"/>
          <w:szCs w:val="22"/>
          <w:u w:val="none"/>
        </w:rPr>
        <w:t xml:space="preserve">a) Consumir el agua en las condiciones higiénico-sanitarias </w:t>
      </w:r>
      <w:r>
        <w:rPr>
          <w:rFonts w:cs="IBM Plex Sans" w:ascii="IBM Plex Sans" w:hAnsi="IBM Plex Sans"/>
          <w:b w:val="false"/>
          <w:bCs w:val="false"/>
          <w:i w:val="false"/>
          <w:iCs w:val="false"/>
          <w:spacing w:val="2"/>
          <w:w w:val="105"/>
          <w:sz w:val="22"/>
          <w:szCs w:val="22"/>
          <w:u w:val="none"/>
        </w:rPr>
        <w:t xml:space="preserve">adecuadas </w:t>
      </w:r>
      <w:r>
        <w:rPr>
          <w:rFonts w:cs="IBM Plex Sans" w:ascii="IBM Plex Sans" w:hAnsi="IBM Plex Sans"/>
          <w:b w:val="false"/>
          <w:bCs w:val="false"/>
          <w:i w:val="false"/>
          <w:iCs w:val="false"/>
          <w:w w:val="105"/>
          <w:sz w:val="22"/>
          <w:szCs w:val="22"/>
          <w:u w:val="none"/>
        </w:rPr>
        <w:t xml:space="preserve">y de </w:t>
      </w:r>
      <w:r>
        <w:rPr>
          <w:rFonts w:cs="IBM Plex Sans" w:ascii="IBM Plex Sans" w:hAnsi="IBM Plex Sans"/>
          <w:b w:val="false"/>
          <w:bCs w:val="false"/>
          <w:i w:val="false"/>
          <w:iCs w:val="false"/>
          <w:spacing w:val="2"/>
          <w:w w:val="105"/>
          <w:sz w:val="22"/>
          <w:szCs w:val="22"/>
          <w:u w:val="none"/>
        </w:rPr>
        <w:t xml:space="preserve">conformidad </w:t>
      </w:r>
      <w:r>
        <w:rPr>
          <w:rFonts w:cs="IBM Plex Sans" w:ascii="IBM Plex Sans" w:hAnsi="IBM Plex Sans"/>
          <w:b w:val="false"/>
          <w:bCs w:val="false"/>
          <w:i w:val="false"/>
          <w:iCs w:val="false"/>
          <w:w w:val="105"/>
          <w:sz w:val="22"/>
          <w:szCs w:val="22"/>
          <w:u w:val="none"/>
        </w:rPr>
        <w:t xml:space="preserve">con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normativa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vigente.</w:t>
      </w:r>
    </w:p>
    <w:p>
      <w:pPr>
        <w:pStyle w:val="Normal"/>
        <w:jc w:val="left"/>
        <w:rPr/>
      </w:pPr>
      <w:r>
        <w:rPr>
          <w:rFonts w:cs="IBM Plex Sans" w:ascii="IBM Plex Sans" w:hAnsi="IBM Plex Sans"/>
          <w:b w:val="false"/>
          <w:bCs w:val="false"/>
          <w:i w:val="false"/>
          <w:iCs w:val="false"/>
          <w:w w:val="105"/>
          <w:sz w:val="22"/>
          <w:szCs w:val="22"/>
          <w:u w:val="none"/>
        </w:rPr>
        <w:t xml:space="preserve">b) A que se le tome la lectura al equipo de medida que controle el suministro, con </w:t>
      </w:r>
      <w:r>
        <w:rPr>
          <w:rFonts w:cs="IBM Plex Sans" w:ascii="IBM Plex Sans" w:hAnsi="IBM Plex Sans"/>
          <w:b w:val="false"/>
          <w:bCs w:val="false"/>
          <w:i w:val="false"/>
          <w:iCs w:val="false"/>
          <w:spacing w:val="2"/>
          <w:w w:val="105"/>
          <w:sz w:val="22"/>
          <w:szCs w:val="22"/>
          <w:u w:val="none"/>
        </w:rPr>
        <w:t xml:space="preserve">una </w:t>
      </w:r>
      <w:r>
        <w:rPr>
          <w:rFonts w:cs="IBM Plex Sans" w:ascii="IBM Plex Sans" w:hAnsi="IBM Plex Sans"/>
          <w:b w:val="false"/>
          <w:bCs w:val="false"/>
          <w:i w:val="false"/>
          <w:iCs w:val="false"/>
          <w:w w:val="105"/>
          <w:sz w:val="22"/>
          <w:szCs w:val="22"/>
          <w:u w:val="none"/>
        </w:rPr>
        <w:t>periodicidad de sesenta días, permitiéndose una oscilación máxima de + 5</w:t>
      </w:r>
      <w:r>
        <w:rPr>
          <w:rFonts w:cs="IBM Plex Sans" w:ascii="IBM Plex Sans" w:hAnsi="IBM Plex Sans"/>
          <w:b w:val="false"/>
          <w:bCs w:val="false"/>
          <w:i w:val="false"/>
          <w:iCs w:val="false"/>
          <w:spacing w:val="-24"/>
          <w:w w:val="105"/>
          <w:sz w:val="22"/>
          <w:szCs w:val="22"/>
          <w:u w:val="none"/>
        </w:rPr>
        <w:t xml:space="preserve"> </w:t>
      </w:r>
      <w:r>
        <w:rPr>
          <w:rFonts w:cs="IBM Plex Sans" w:ascii="IBM Plex Sans" w:hAnsi="IBM Plex Sans"/>
          <w:b w:val="false"/>
          <w:bCs w:val="false"/>
          <w:i w:val="false"/>
          <w:iCs w:val="false"/>
          <w:w w:val="105"/>
          <w:sz w:val="22"/>
          <w:szCs w:val="22"/>
          <w:u w:val="none"/>
        </w:rPr>
        <w:t>días.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c) A </w:t>
      </w:r>
      <w:r>
        <w:rPr>
          <w:rFonts w:cs="IBM Plex Sans" w:ascii="IBM Plex Sans" w:hAnsi="IBM Plex Sans"/>
          <w:b w:val="false"/>
          <w:bCs w:val="false"/>
          <w:i w:val="false"/>
          <w:iCs w:val="false"/>
          <w:spacing w:val="2"/>
          <w:w w:val="105"/>
          <w:sz w:val="22"/>
          <w:szCs w:val="22"/>
          <w:u w:val="none"/>
        </w:rPr>
        <w:t xml:space="preserve">solicitar información </w:t>
      </w:r>
      <w:r>
        <w:rPr>
          <w:rFonts w:cs="IBM Plex Sans" w:ascii="IBM Plex Sans" w:hAnsi="IBM Plex Sans"/>
          <w:b w:val="false"/>
          <w:bCs w:val="false"/>
          <w:i w:val="false"/>
          <w:iCs w:val="false"/>
          <w:w w:val="105"/>
          <w:sz w:val="22"/>
          <w:szCs w:val="22"/>
          <w:u w:val="none"/>
        </w:rPr>
        <w:t xml:space="preserve">y a </w:t>
      </w:r>
      <w:r>
        <w:rPr>
          <w:rFonts w:cs="IBM Plex Sans" w:ascii="IBM Plex Sans" w:hAnsi="IBM Plex Sans"/>
          <w:b w:val="false"/>
          <w:bCs w:val="false"/>
          <w:i w:val="false"/>
          <w:iCs w:val="false"/>
          <w:spacing w:val="2"/>
          <w:w w:val="105"/>
          <w:sz w:val="22"/>
          <w:szCs w:val="22"/>
          <w:u w:val="none"/>
        </w:rPr>
        <w:t xml:space="preserve">formular consultas sobre </w:t>
      </w:r>
      <w:r>
        <w:rPr>
          <w:rFonts w:cs="IBM Plex Sans" w:ascii="IBM Plex Sans" w:hAnsi="IBM Plex Sans"/>
          <w:b w:val="false"/>
          <w:bCs w:val="false"/>
          <w:i w:val="false"/>
          <w:iCs w:val="false"/>
          <w:w w:val="105"/>
          <w:sz w:val="22"/>
          <w:szCs w:val="22"/>
          <w:u w:val="none"/>
        </w:rPr>
        <w:t xml:space="preserve">los </w:t>
      </w:r>
      <w:r>
        <w:rPr>
          <w:rFonts w:cs="IBM Plex Sans" w:ascii="IBM Plex Sans" w:hAnsi="IBM Plex Sans"/>
          <w:b w:val="false"/>
          <w:bCs w:val="false"/>
          <w:i w:val="false"/>
          <w:iCs w:val="false"/>
          <w:spacing w:val="2"/>
          <w:w w:val="105"/>
          <w:sz w:val="22"/>
          <w:szCs w:val="22"/>
          <w:u w:val="none"/>
        </w:rPr>
        <w:t xml:space="preserve">consumos efectuados,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sobre </w:t>
      </w:r>
      <w:r>
        <w:rPr>
          <w:rFonts w:cs="IBM Plex Sans" w:ascii="IBM Plex Sans" w:hAnsi="IBM Plex Sans"/>
          <w:b w:val="false"/>
          <w:bCs w:val="false"/>
          <w:i w:val="false"/>
          <w:iCs w:val="false"/>
          <w:spacing w:val="3"/>
          <w:w w:val="105"/>
          <w:sz w:val="22"/>
          <w:szCs w:val="22"/>
          <w:u w:val="none"/>
        </w:rPr>
        <w:t xml:space="preserve">todas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spacing w:val="3"/>
          <w:w w:val="105"/>
          <w:sz w:val="22"/>
          <w:szCs w:val="22"/>
          <w:u w:val="none"/>
        </w:rPr>
        <w:t xml:space="preserve">cuestiones </w:t>
      </w:r>
      <w:r>
        <w:rPr>
          <w:rFonts w:cs="IBM Plex Sans" w:ascii="IBM Plex Sans" w:hAnsi="IBM Plex Sans"/>
          <w:b w:val="false"/>
          <w:bCs w:val="false"/>
          <w:i w:val="false"/>
          <w:iCs w:val="false"/>
          <w:spacing w:val="2"/>
          <w:w w:val="105"/>
          <w:sz w:val="22"/>
          <w:szCs w:val="22"/>
          <w:u w:val="none"/>
        </w:rPr>
        <w:t xml:space="preserve">derivadas </w:t>
      </w:r>
      <w:r>
        <w:rPr>
          <w:rFonts w:cs="IBM Plex Sans" w:ascii="IBM Plex Sans" w:hAnsi="IBM Plex Sans"/>
          <w:b w:val="false"/>
          <w:bCs w:val="false"/>
          <w:i w:val="false"/>
          <w:iCs w:val="false"/>
          <w:w w:val="105"/>
          <w:sz w:val="22"/>
          <w:szCs w:val="22"/>
          <w:u w:val="none"/>
        </w:rPr>
        <w:t xml:space="preserve">de la </w:t>
      </w:r>
      <w:r>
        <w:rPr>
          <w:rFonts w:cs="IBM Plex Sans" w:ascii="IBM Plex Sans" w:hAnsi="IBM Plex Sans"/>
          <w:b w:val="false"/>
          <w:bCs w:val="false"/>
          <w:i w:val="false"/>
          <w:iCs w:val="false"/>
          <w:spacing w:val="2"/>
          <w:w w:val="105"/>
          <w:sz w:val="22"/>
          <w:szCs w:val="22"/>
          <w:u w:val="none"/>
        </w:rPr>
        <w:t xml:space="preserve">prestación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w w:val="105"/>
          <w:sz w:val="22"/>
          <w:szCs w:val="22"/>
          <w:u w:val="none"/>
        </w:rPr>
        <w:t xml:space="preserve">y del </w:t>
      </w:r>
      <w:r>
        <w:rPr>
          <w:rFonts w:cs="IBM Plex Sans" w:ascii="IBM Plex Sans" w:hAnsi="IBM Plex Sans"/>
          <w:b w:val="false"/>
          <w:bCs w:val="false"/>
          <w:i w:val="false"/>
          <w:iCs w:val="false"/>
          <w:spacing w:val="2"/>
          <w:w w:val="105"/>
          <w:sz w:val="22"/>
          <w:szCs w:val="22"/>
          <w:u w:val="none"/>
        </w:rPr>
        <w:t xml:space="preserve">funcionamiento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w w:val="105"/>
          <w:sz w:val="22"/>
          <w:szCs w:val="22"/>
          <w:u w:val="none"/>
        </w:rPr>
        <w:t xml:space="preserve">relativo a </w:t>
      </w:r>
      <w:r>
        <w:rPr>
          <w:rFonts w:cs="IBM Plex Sans" w:ascii="IBM Plex Sans" w:hAnsi="IBM Plex Sans"/>
          <w:b w:val="false"/>
          <w:bCs w:val="false"/>
          <w:i w:val="false"/>
          <w:iCs w:val="false"/>
          <w:spacing w:val="8"/>
          <w:w w:val="105"/>
          <w:sz w:val="22"/>
          <w:szCs w:val="22"/>
          <w:u w:val="none"/>
        </w:rPr>
        <w:t>su</w:t>
      </w:r>
      <w:r>
        <w:rPr>
          <w:rFonts w:cs="IBM Plex Sans" w:ascii="IBM Plex Sans" w:hAnsi="IBM Plex Sans"/>
          <w:b w:val="false"/>
          <w:bCs w:val="false"/>
          <w:i w:val="false"/>
          <w:iCs w:val="false"/>
          <w:spacing w:val="65"/>
          <w:w w:val="105"/>
          <w:sz w:val="22"/>
          <w:szCs w:val="22"/>
          <w:u w:val="none"/>
        </w:rPr>
        <w:t xml:space="preserve"> </w:t>
      </w:r>
      <w:r>
        <w:rPr>
          <w:rFonts w:cs="IBM Plex Sans" w:ascii="IBM Plex Sans" w:hAnsi="IBM Plex Sans"/>
          <w:b w:val="false"/>
          <w:bCs w:val="false"/>
          <w:i w:val="false"/>
          <w:iCs w:val="false"/>
          <w:w w:val="105"/>
          <w:sz w:val="22"/>
          <w:szCs w:val="22"/>
          <w:u w:val="none"/>
        </w:rPr>
        <w:t xml:space="preserve">suministro. El Prestador del Servicio deberá informar todas las consultas formuladas, contestando </w:t>
      </w:r>
      <w:r>
        <w:rPr>
          <w:rFonts w:cs="IBM Plex Sans" w:ascii="IBM Plex Sans" w:hAnsi="IBM Plex Sans"/>
          <w:b w:val="false"/>
          <w:bCs w:val="false"/>
          <w:i w:val="false"/>
          <w:iCs w:val="false"/>
          <w:spacing w:val="2"/>
          <w:w w:val="105"/>
          <w:sz w:val="22"/>
          <w:szCs w:val="22"/>
          <w:u w:val="none"/>
        </w:rPr>
        <w:t>por escrito</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presentadas</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esta</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manera,</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plazo</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legalmente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3"/>
          <w:w w:val="105"/>
          <w:sz w:val="22"/>
          <w:szCs w:val="22"/>
          <w:u w:val="none"/>
        </w:rPr>
        <w:t>establecido.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d) Formular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reclamaciones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administrativas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procedimiento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regla</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mentariamente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establecido.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e) Disponer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condiciones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normales,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una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regularidad</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términos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con </w:t>
      </w:r>
      <w:r>
        <w:rPr>
          <w:rFonts w:cs="IBM Plex Sans" w:ascii="IBM Plex Sans" w:hAnsi="IBM Plex Sans"/>
          <w:b w:val="false"/>
          <w:bCs w:val="false"/>
          <w:i w:val="false"/>
          <w:iCs w:val="false"/>
          <w:w w:val="105"/>
          <w:sz w:val="22"/>
          <w:szCs w:val="22"/>
          <w:u w:val="none"/>
        </w:rPr>
        <w:t>las salvedades previstas en la presente Ordenanza, en particular las recogidas en el artículo 9.d</w:t>
      </w:r>
      <w:r>
        <w:rPr>
          <w:rFonts w:cs="IBM Plex Sans" w:ascii="IBM Plex Sans" w:hAnsi="IBM Plex Sans"/>
          <w:b w:val="false"/>
          <w:bCs w:val="false"/>
          <w:i w:val="false"/>
          <w:iCs w:val="false"/>
          <w:spacing w:val="-27"/>
          <w:w w:val="105"/>
          <w:sz w:val="22"/>
          <w:szCs w:val="22"/>
          <w:u w:val="none"/>
        </w:rPr>
        <w:t xml:space="preserve"> </w:t>
      </w:r>
      <w:r>
        <w:rPr>
          <w:rFonts w:cs="IBM Plex Sans" w:ascii="IBM Plex Sans" w:hAnsi="IBM Plex Sans"/>
          <w:b w:val="false"/>
          <w:bCs w:val="false"/>
          <w:i w:val="false"/>
          <w:iCs w:val="false"/>
          <w:w w:val="105"/>
          <w:sz w:val="22"/>
          <w:szCs w:val="22"/>
          <w:u w:val="none"/>
        </w:rPr>
        <w: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Elegir</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libremente</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instalador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autorizado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ejecute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instalaciones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interiores.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g) Solicitar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pertinente acreditación </w:t>
      </w:r>
      <w:r>
        <w:rPr>
          <w:rFonts w:cs="IBM Plex Sans" w:ascii="IBM Plex Sans" w:hAnsi="IBM Plex Sans"/>
          <w:b w:val="false"/>
          <w:bCs w:val="false"/>
          <w:i w:val="false"/>
          <w:iCs w:val="false"/>
          <w:w w:val="105"/>
          <w:sz w:val="22"/>
          <w:szCs w:val="22"/>
          <w:u w:val="none"/>
        </w:rPr>
        <w:t xml:space="preserve">al </w:t>
      </w:r>
      <w:r>
        <w:rPr>
          <w:rFonts w:cs="IBM Plex Sans" w:ascii="IBM Plex Sans" w:hAnsi="IBM Plex Sans"/>
          <w:b w:val="false"/>
          <w:bCs w:val="false"/>
          <w:i w:val="false"/>
          <w:iCs w:val="false"/>
          <w:spacing w:val="2"/>
          <w:w w:val="105"/>
          <w:sz w:val="22"/>
          <w:szCs w:val="22"/>
          <w:u w:val="none"/>
        </w:rPr>
        <w:t xml:space="preserve">personal que, autorizado </w:t>
      </w:r>
      <w:r>
        <w:rPr>
          <w:rFonts w:cs="IBM Plex Sans" w:ascii="IBM Plex Sans" w:hAnsi="IBM Plex Sans"/>
          <w:b w:val="false"/>
          <w:bCs w:val="false"/>
          <w:i w:val="false"/>
          <w:iCs w:val="false"/>
          <w:w w:val="105"/>
          <w:sz w:val="22"/>
          <w:szCs w:val="22"/>
          <w:u w:val="none"/>
        </w:rPr>
        <w:t xml:space="preserve">por el </w:t>
      </w:r>
      <w:r>
        <w:rPr>
          <w:rFonts w:cs="IBM Plex Sans" w:ascii="IBM Plex Sans" w:hAnsi="IBM Plex Sans"/>
          <w:b w:val="false"/>
          <w:bCs w:val="false"/>
          <w:i w:val="false"/>
          <w:iCs w:val="false"/>
          <w:spacing w:val="2"/>
          <w:w w:val="105"/>
          <w:sz w:val="22"/>
          <w:szCs w:val="22"/>
          <w:u w:val="none"/>
        </w:rPr>
        <w:t xml:space="preserve">Prestador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Servicio, </w:t>
      </w:r>
      <w:r>
        <w:rPr>
          <w:rFonts w:cs="IBM Plex Sans" w:ascii="IBM Plex Sans" w:hAnsi="IBM Plex Sans"/>
          <w:b w:val="false"/>
          <w:bCs w:val="false"/>
          <w:i w:val="false"/>
          <w:iCs w:val="false"/>
          <w:w w:val="105"/>
          <w:sz w:val="22"/>
          <w:szCs w:val="22"/>
          <w:u w:val="none"/>
        </w:rPr>
        <w:t>pretenda efectuar comprobaciones relacionadas con el</w:t>
      </w:r>
      <w:r>
        <w:rPr>
          <w:rFonts w:cs="IBM Plex Sans" w:ascii="IBM Plex Sans" w:hAnsi="IBM Plex Sans"/>
          <w:b w:val="false"/>
          <w:bCs w:val="false"/>
          <w:i w:val="false"/>
          <w:iCs w:val="false"/>
          <w:spacing w:val="-24"/>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7. OBLIGACIONES DEL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 independencia de aquellas situaciones que sean objeto de una regulación especial en la presente Ordenanza y de cuantas otras que pudieran derivar en obligaciones específicas para los Usuarios, éstos tendrán, con carácter general, las obligaciones siguientes:</w:t>
      </w:r>
    </w:p>
    <w:p>
      <w:pPr>
        <w:pStyle w:val="Normal"/>
        <w:jc w:val="left"/>
        <w:rPr/>
      </w:pPr>
      <w:r>
        <w:rPr>
          <w:rFonts w:cs="IBM Plex Sans" w:ascii="IBM Plex Sans" w:hAnsi="IBM Plex Sans"/>
          <w:b w:val="false"/>
          <w:bCs w:val="false"/>
          <w:i w:val="false"/>
          <w:iCs w:val="false"/>
          <w:w w:val="105"/>
          <w:sz w:val="22"/>
          <w:szCs w:val="22"/>
          <w:u w:val="none"/>
        </w:rPr>
        <w:t>1. Utilizar el agua suministrada en la forma y para los usos solicitados, conforme a lo establecido en la presente</w:t>
      </w:r>
      <w:r>
        <w:rPr>
          <w:rFonts w:cs="IBM Plex Sans" w:ascii="IBM Plex Sans" w:hAnsi="IBM Plex Sans"/>
          <w:b w:val="false"/>
          <w:bCs w:val="false"/>
          <w:i w:val="false"/>
          <w:iCs w:val="false"/>
          <w:spacing w:val="-15"/>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2. Abstenerse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establecer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permitir derivaciones </w:t>
      </w:r>
      <w:r>
        <w:rPr>
          <w:rFonts w:cs="IBM Plex Sans" w:ascii="IBM Plex Sans" w:hAnsi="IBM Plex Sans"/>
          <w:b w:val="false"/>
          <w:bCs w:val="false"/>
          <w:i w:val="false"/>
          <w:iCs w:val="false"/>
          <w:w w:val="105"/>
          <w:sz w:val="22"/>
          <w:szCs w:val="22"/>
          <w:u w:val="none"/>
        </w:rPr>
        <w:t xml:space="preserve">en su </w:t>
      </w:r>
      <w:r>
        <w:rPr>
          <w:rFonts w:cs="IBM Plex Sans" w:ascii="IBM Plex Sans" w:hAnsi="IBM Plex Sans"/>
          <w:b w:val="false"/>
          <w:bCs w:val="false"/>
          <w:i w:val="false"/>
          <w:iCs w:val="false"/>
          <w:spacing w:val="2"/>
          <w:w w:val="105"/>
          <w:sz w:val="22"/>
          <w:szCs w:val="22"/>
          <w:u w:val="none"/>
        </w:rPr>
        <w:t xml:space="preserve">instalación para suministro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agua </w:t>
      </w: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3"/>
          <w:w w:val="105"/>
          <w:sz w:val="22"/>
          <w:szCs w:val="22"/>
          <w:u w:val="none"/>
        </w:rPr>
        <w:t xml:space="preserve">otros </w:t>
      </w:r>
      <w:r>
        <w:rPr>
          <w:rFonts w:cs="IBM Plex Sans" w:ascii="IBM Plex Sans" w:hAnsi="IBM Plex Sans"/>
          <w:b w:val="false"/>
          <w:bCs w:val="false"/>
          <w:i w:val="false"/>
          <w:iCs w:val="false"/>
          <w:w w:val="105"/>
          <w:sz w:val="22"/>
          <w:szCs w:val="22"/>
          <w:u w:val="none"/>
        </w:rPr>
        <w:t>locales o viviendas diferentes a los previstos en la autorización concedida, aún en el caso de que se hiciese a título gratuito, siendo responsable de toda defraudación que se produzca en su suministro, bien 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sí</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cualquier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otra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persona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él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dependa.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3. Abstenerse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introducir </w:t>
      </w:r>
      <w:r>
        <w:rPr>
          <w:rFonts w:cs="IBM Plex Sans" w:ascii="IBM Plex Sans" w:hAnsi="IBM Plex Sans"/>
          <w:b w:val="false"/>
          <w:bCs w:val="false"/>
          <w:i w:val="false"/>
          <w:iCs w:val="false"/>
          <w:w w:val="105"/>
          <w:sz w:val="22"/>
          <w:szCs w:val="22"/>
          <w:u w:val="none"/>
        </w:rPr>
        <w:t xml:space="preserve">en su </w:t>
      </w:r>
      <w:r>
        <w:rPr>
          <w:rFonts w:cs="IBM Plex Sans" w:ascii="IBM Plex Sans" w:hAnsi="IBM Plex Sans"/>
          <w:b w:val="false"/>
          <w:bCs w:val="false"/>
          <w:i w:val="false"/>
          <w:iCs w:val="false"/>
          <w:spacing w:val="2"/>
          <w:w w:val="105"/>
          <w:sz w:val="22"/>
          <w:szCs w:val="22"/>
          <w:u w:val="none"/>
        </w:rPr>
        <w:t xml:space="preserve">actividad </w:t>
      </w:r>
      <w:r>
        <w:rPr>
          <w:rFonts w:cs="IBM Plex Sans" w:ascii="IBM Plex Sans" w:hAnsi="IBM Plex Sans"/>
          <w:b w:val="false"/>
          <w:bCs w:val="false"/>
          <w:i w:val="false"/>
          <w:iCs w:val="false"/>
          <w:w w:val="105"/>
          <w:sz w:val="22"/>
          <w:szCs w:val="22"/>
          <w:u w:val="none"/>
        </w:rPr>
        <w:t xml:space="preserve">o en las </w:t>
      </w:r>
      <w:r>
        <w:rPr>
          <w:rFonts w:cs="IBM Plex Sans" w:ascii="IBM Plex Sans" w:hAnsi="IBM Plex Sans"/>
          <w:b w:val="false"/>
          <w:bCs w:val="false"/>
          <w:i w:val="false"/>
          <w:iCs w:val="false"/>
          <w:spacing w:val="2"/>
          <w:w w:val="105"/>
          <w:sz w:val="22"/>
          <w:szCs w:val="22"/>
          <w:u w:val="none"/>
        </w:rPr>
        <w:t xml:space="preserve">instalaciones interiores modificaciones </w:t>
      </w:r>
      <w:r>
        <w:rPr>
          <w:rFonts w:cs="IBM Plex Sans" w:ascii="IBM Plex Sans" w:hAnsi="IBM Plex Sans"/>
          <w:b w:val="false"/>
          <w:bCs w:val="false"/>
          <w:i w:val="false"/>
          <w:iCs w:val="false"/>
          <w:spacing w:val="3"/>
          <w:w w:val="105"/>
          <w:sz w:val="22"/>
          <w:szCs w:val="22"/>
          <w:u w:val="none"/>
        </w:rPr>
        <w:t xml:space="preserve">que </w:t>
      </w:r>
      <w:r>
        <w:rPr>
          <w:rFonts w:cs="IBM Plex Sans" w:ascii="IBM Plex Sans" w:hAnsi="IBM Plex Sans"/>
          <w:b w:val="false"/>
          <w:bCs w:val="false"/>
          <w:i w:val="false"/>
          <w:iCs w:val="false"/>
          <w:w w:val="105"/>
          <w:sz w:val="22"/>
          <w:szCs w:val="22"/>
          <w:u w:val="none"/>
        </w:rPr>
        <w:t xml:space="preserve">supongan alteración en el caudal que obligue a un cambio en el calibre del contador o que </w:t>
      </w:r>
      <w:r>
        <w:rPr>
          <w:rFonts w:cs="IBM Plex Sans" w:ascii="IBM Plex Sans" w:hAnsi="IBM Plex Sans"/>
          <w:b w:val="false"/>
          <w:bCs w:val="false"/>
          <w:i w:val="false"/>
          <w:iCs w:val="false"/>
          <w:spacing w:val="2"/>
          <w:w w:val="105"/>
          <w:sz w:val="22"/>
          <w:szCs w:val="22"/>
          <w:u w:val="none"/>
        </w:rPr>
        <w:t>puedan significar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aumento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caudal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demandado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instalaciones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generales.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4. Abstenerse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manipular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instalaciones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Servicio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equipos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medida.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5. Permitir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entrada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inmueble,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horas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hábiles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relación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exterior,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al </w:t>
      </w:r>
      <w:r>
        <w:rPr>
          <w:rFonts w:cs="IBM Plex Sans" w:ascii="IBM Plex Sans" w:hAnsi="IBM Plex Sans"/>
          <w:b w:val="false"/>
          <w:bCs w:val="false"/>
          <w:i w:val="false"/>
          <w:iCs w:val="false"/>
          <w:w w:val="105"/>
          <w:sz w:val="22"/>
          <w:szCs w:val="22"/>
          <w:u w:val="none"/>
        </w:rPr>
        <w:t>personal del Servicio que, exhibiendo la acreditación pertinente, trate de leer o cambiar el contador, revisar, inspeccionar las instalaciones o tomar muestras para las analíticas</w:t>
      </w:r>
      <w:r>
        <w:rPr>
          <w:rFonts w:cs="IBM Plex Sans" w:ascii="IBM Plex Sans" w:hAnsi="IBM Plex Sans"/>
          <w:b w:val="false"/>
          <w:bCs w:val="false"/>
          <w:i w:val="false"/>
          <w:iCs w:val="false"/>
          <w:spacing w:val="-35"/>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pertinentes.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6. Respetar los precintos colocados por el Prestador del Servicio o por los organismos competentes de la</w:t>
      </w:r>
      <w:r>
        <w:rPr>
          <w:rFonts w:cs="IBM Plex Sans" w:ascii="IBM Plex Sans" w:hAnsi="IBM Plex Sans"/>
          <w:b w:val="false"/>
          <w:bCs w:val="false"/>
          <w:i w:val="false"/>
          <w:iCs w:val="false"/>
          <w:spacing w:val="-31"/>
          <w:w w:val="105"/>
          <w:sz w:val="22"/>
          <w:szCs w:val="22"/>
          <w:u w:val="none"/>
        </w:rPr>
        <w:t xml:space="preserve"> </w:t>
      </w:r>
      <w:r>
        <w:rPr>
          <w:rFonts w:cs="IBM Plex Sans" w:ascii="IBM Plex Sans" w:hAnsi="IBM Plex Sans"/>
          <w:b w:val="false"/>
          <w:bCs w:val="false"/>
          <w:i w:val="false"/>
          <w:iCs w:val="false"/>
          <w:w w:val="105"/>
          <w:sz w:val="22"/>
          <w:szCs w:val="22"/>
          <w:u w:val="none"/>
        </w:rPr>
        <w:t>Administración.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7. Disponer las instalaciones interiores conforme a la regulación establecida en el Real Decreto 314/2006, de 17 de marzo, por el que se aprueba el Código Técnico de Edificación y en la Orden de 25 de </w:t>
      </w:r>
      <w:r>
        <w:rPr>
          <w:rFonts w:cs="IBM Plex Sans" w:ascii="IBM Plex Sans" w:hAnsi="IBM Plex Sans"/>
          <w:b w:val="false"/>
          <w:bCs w:val="false"/>
          <w:i w:val="false"/>
          <w:iCs w:val="false"/>
          <w:spacing w:val="2"/>
          <w:w w:val="105"/>
          <w:sz w:val="22"/>
          <w:szCs w:val="22"/>
          <w:u w:val="none"/>
        </w:rPr>
        <w:t xml:space="preserve">mayo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2007, sobre instalaciones </w:t>
      </w:r>
      <w:r>
        <w:rPr>
          <w:rFonts w:cs="IBM Plex Sans" w:ascii="IBM Plex Sans" w:hAnsi="IBM Plex Sans"/>
          <w:b w:val="false"/>
          <w:bCs w:val="false"/>
          <w:i w:val="false"/>
          <w:iCs w:val="false"/>
          <w:spacing w:val="-3"/>
          <w:w w:val="105"/>
          <w:sz w:val="22"/>
          <w:szCs w:val="22"/>
          <w:u w:val="none"/>
        </w:rPr>
        <w:t xml:space="preserve">interiores </w:t>
      </w:r>
      <w:r>
        <w:rPr>
          <w:rFonts w:cs="IBM Plex Sans" w:ascii="IBM Plex Sans" w:hAnsi="IBM Plex Sans"/>
          <w:b w:val="false"/>
          <w:bCs w:val="false"/>
          <w:i w:val="false"/>
          <w:iCs w:val="false"/>
          <w:w w:val="105"/>
          <w:sz w:val="22"/>
          <w:szCs w:val="22"/>
          <w:u w:val="none"/>
        </w:rPr>
        <w:t>de suministro de agua y de evacuación de aguas en lo edificios, de la Consejería de Industria y</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Comercio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8. Ejecutar la colocación de las instalaciones de forma que no exista conexión con red, tubería o </w:t>
      </w:r>
      <w:r>
        <w:rPr>
          <w:rFonts w:cs="IBM Plex Sans" w:ascii="IBM Plex Sans" w:hAnsi="IBM Plex Sans"/>
          <w:b w:val="false"/>
          <w:bCs w:val="false"/>
          <w:i w:val="false"/>
          <w:iCs w:val="false"/>
          <w:spacing w:val="2"/>
          <w:w w:val="105"/>
          <w:sz w:val="22"/>
          <w:szCs w:val="22"/>
          <w:u w:val="none"/>
        </w:rPr>
        <w:t>distribución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alguna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otra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3"/>
          <w:w w:val="105"/>
          <w:sz w:val="22"/>
          <w:szCs w:val="22"/>
          <w:u w:val="none"/>
        </w:rPr>
        <w:t>procedencia,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ni</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aún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proveniente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prestación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realice </w:t>
      </w:r>
      <w:r>
        <w:rPr>
          <w:rFonts w:cs="IBM Plex Sans" w:ascii="IBM Plex Sans" w:hAnsi="IBM Plex Sans"/>
          <w:b w:val="false"/>
          <w:bCs w:val="false"/>
          <w:i w:val="false"/>
          <w:iCs w:val="false"/>
          <w:sz w:val="22"/>
          <w:szCs w:val="22"/>
          <w:u w:val="none"/>
        </w:rPr>
        <w:t>por el Servicio a otro usuario, impidiendo la posibilidad de que se mezclen las de una y otra procedencia. Cuando en una misma finca exista junto al agua de distribución publica, agua de otra procedencia, el Usuario estará obligado a establecer redes e instalaciones interiores por donde circulen o se almacenen independientemente las aguas.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9. Conservar las instalaciones y reparar las averías que se pudieran producir a partir de la válvula de paso, delimitadora de la responsabilidad entre el Usuario y el Prestador del</w:t>
      </w:r>
      <w:r>
        <w:rPr>
          <w:rFonts w:cs="IBM Plex Sans" w:ascii="IBM Plex Sans" w:hAnsi="IBM Plex Sans"/>
          <w:b w:val="false"/>
          <w:bCs w:val="false"/>
          <w:i w:val="false"/>
          <w:iCs w:val="false"/>
          <w:spacing w:val="-23"/>
          <w:w w:val="105"/>
          <w:sz w:val="22"/>
          <w:szCs w:val="22"/>
          <w:u w:val="none"/>
        </w:rPr>
        <w:t xml:space="preserve"> </w:t>
      </w:r>
      <w:r>
        <w:rPr>
          <w:rFonts w:cs="IBM Plex Sans" w:ascii="IBM Plex Sans" w:hAnsi="IBM Plex Sans"/>
          <w:b w:val="false"/>
          <w:bCs w:val="false"/>
          <w:i w:val="false"/>
          <w:iCs w:val="false"/>
          <w:w w:val="105"/>
          <w:sz w:val="22"/>
          <w:szCs w:val="22"/>
          <w:u w:val="none"/>
        </w:rPr>
        <w:t>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10. Avisar en casos de ausencia prolongada y notificar por escrito al Prestador del Servicio la </w:t>
      </w:r>
      <w:r>
        <w:rPr>
          <w:rFonts w:cs="IBM Plex Sans" w:ascii="IBM Plex Sans" w:hAnsi="IBM Plex Sans"/>
          <w:b w:val="false"/>
          <w:bCs w:val="false"/>
          <w:i w:val="false"/>
          <w:iCs w:val="false"/>
          <w:spacing w:val="2"/>
          <w:w w:val="105"/>
          <w:sz w:val="22"/>
          <w:szCs w:val="22"/>
          <w:u w:val="none"/>
        </w:rPr>
        <w:t>fecha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desea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causar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baja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según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previsto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presente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11. Deberán, en interés general y en el suyo propio, poner en conocimiento del Prestador </w:t>
      </w:r>
      <w:r>
        <w:rPr>
          <w:rFonts w:cs="IBM Plex Sans" w:ascii="IBM Plex Sans" w:hAnsi="IBM Plex Sans"/>
          <w:b w:val="false"/>
          <w:bCs w:val="false"/>
          <w:i w:val="false"/>
          <w:iCs w:val="false"/>
          <w:spacing w:val="2"/>
          <w:w w:val="105"/>
          <w:sz w:val="22"/>
          <w:szCs w:val="22"/>
          <w:u w:val="none"/>
        </w:rPr>
        <w:t>del Servicio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cualquier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avería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perturbación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producida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juicio,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pudiera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producir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red</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general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distribución.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8. DERECHOS DEL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Sin perjuicio de aquellos otros que en relación con situaciones específicas puedan derivarse para el Prestador del Servicio, éste, con carácter general, tendrá los siguientes derechos:</w:t>
      </w:r>
    </w:p>
    <w:p>
      <w:pPr>
        <w:pStyle w:val="Normal"/>
        <w:jc w:val="left"/>
        <w:rPr/>
      </w:pPr>
      <w:r>
        <w:rPr>
          <w:rFonts w:cs="IBM Plex Sans" w:ascii="IBM Plex Sans" w:hAnsi="IBM Plex Sans"/>
          <w:b w:val="false"/>
          <w:bCs w:val="false"/>
          <w:i w:val="false"/>
          <w:iCs w:val="false"/>
          <w:spacing w:val="2"/>
          <w:w w:val="105"/>
          <w:sz w:val="22"/>
          <w:szCs w:val="22"/>
          <w:u w:val="none"/>
        </w:rPr>
        <w:t xml:space="preserve">a) Ejecutar </w:t>
      </w:r>
      <w:r>
        <w:rPr>
          <w:rFonts w:cs="IBM Plex Sans" w:ascii="IBM Plex Sans" w:hAnsi="IBM Plex Sans"/>
          <w:b w:val="false"/>
          <w:bCs w:val="false"/>
          <w:i w:val="false"/>
          <w:iCs w:val="false"/>
          <w:w w:val="105"/>
          <w:sz w:val="22"/>
          <w:szCs w:val="22"/>
          <w:u w:val="none"/>
        </w:rPr>
        <w:t xml:space="preserve">la suspensión del </w:t>
      </w:r>
      <w:r>
        <w:rPr>
          <w:rFonts w:cs="IBM Plex Sans" w:ascii="IBM Plex Sans" w:hAnsi="IBM Plex Sans"/>
          <w:b w:val="false"/>
          <w:bCs w:val="false"/>
          <w:i w:val="false"/>
          <w:iCs w:val="false"/>
          <w:spacing w:val="2"/>
          <w:w w:val="105"/>
          <w:sz w:val="22"/>
          <w:szCs w:val="22"/>
          <w:u w:val="none"/>
        </w:rPr>
        <w:t xml:space="preserve">suministro </w:t>
      </w:r>
      <w:r>
        <w:rPr>
          <w:rFonts w:cs="IBM Plex Sans" w:ascii="IBM Plex Sans" w:hAnsi="IBM Plex Sans"/>
          <w:b w:val="false"/>
          <w:bCs w:val="false"/>
          <w:i w:val="false"/>
          <w:iCs w:val="false"/>
          <w:w w:val="105"/>
          <w:sz w:val="22"/>
          <w:szCs w:val="22"/>
          <w:u w:val="none"/>
        </w:rPr>
        <w:t xml:space="preserve">en los </w:t>
      </w:r>
      <w:r>
        <w:rPr>
          <w:rFonts w:cs="IBM Plex Sans" w:ascii="IBM Plex Sans" w:hAnsi="IBM Plex Sans"/>
          <w:b w:val="false"/>
          <w:bCs w:val="false"/>
          <w:i w:val="false"/>
          <w:iCs w:val="false"/>
          <w:spacing w:val="2"/>
          <w:w w:val="105"/>
          <w:sz w:val="22"/>
          <w:szCs w:val="22"/>
          <w:u w:val="none"/>
        </w:rPr>
        <w:t xml:space="preserve">casos </w:t>
      </w:r>
      <w:r>
        <w:rPr>
          <w:rFonts w:cs="IBM Plex Sans" w:ascii="IBM Plex Sans" w:hAnsi="IBM Plex Sans"/>
          <w:b w:val="false"/>
          <w:bCs w:val="false"/>
          <w:i w:val="false"/>
          <w:iCs w:val="false"/>
          <w:w w:val="105"/>
          <w:sz w:val="22"/>
          <w:szCs w:val="22"/>
          <w:u w:val="none"/>
        </w:rPr>
        <w:t xml:space="preserve">y con las </w:t>
      </w:r>
      <w:r>
        <w:rPr>
          <w:rFonts w:cs="IBM Plex Sans" w:ascii="IBM Plex Sans" w:hAnsi="IBM Plex Sans"/>
          <w:b w:val="false"/>
          <w:bCs w:val="false"/>
          <w:i w:val="false"/>
          <w:iCs w:val="false"/>
          <w:spacing w:val="2"/>
          <w:w w:val="105"/>
          <w:sz w:val="22"/>
          <w:szCs w:val="22"/>
          <w:u w:val="none"/>
        </w:rPr>
        <w:t xml:space="preserve">formalidades previstas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3"/>
          <w:w w:val="105"/>
          <w:sz w:val="22"/>
          <w:szCs w:val="22"/>
          <w:u w:val="none"/>
        </w:rPr>
        <w:t xml:space="preserve">esta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Revisar las instalaciones interiores. Previa comunicación, si se observase que producen </w:t>
      </w:r>
      <w:r>
        <w:rPr>
          <w:rFonts w:cs="IBM Plex Sans" w:ascii="IBM Plex Sans" w:hAnsi="IBM Plex Sans"/>
          <w:b w:val="false"/>
          <w:bCs w:val="false"/>
          <w:i w:val="false"/>
          <w:iCs w:val="false"/>
          <w:spacing w:val="2"/>
          <w:w w:val="105"/>
          <w:sz w:val="22"/>
          <w:szCs w:val="22"/>
          <w:u w:val="none"/>
        </w:rPr>
        <w:t>graves</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perturbaciones</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instalaciones</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spacing w:val="3"/>
          <w:w w:val="105"/>
          <w:sz w:val="22"/>
          <w:szCs w:val="22"/>
          <w:u w:val="none"/>
        </w:rPr>
        <w:t>generales.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9. OBLIGACIONES DEL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 independencia de aquellas situaciones que sean objeto de una regulación especial en esta Ordenanza, de las que puedan derivarse obligaciones específicas para el Prestador del Servicio, éste tendrá, con carácter general, las siguientes obligaciones:</w:t>
      </w:r>
    </w:p>
    <w:p>
      <w:pPr>
        <w:pStyle w:val="Normal"/>
        <w:jc w:val="left"/>
        <w:rPr/>
      </w:pP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w w:val="105"/>
          <w:sz w:val="22"/>
          <w:szCs w:val="22"/>
          <w:u w:val="none"/>
        </w:rPr>
        <w:t>Prestar el Servicio de suministro de agua, cumpliendo las prescripciones contenidas en esta Ordenanza y demás normativa</w:t>
      </w:r>
      <w:r>
        <w:rPr>
          <w:rFonts w:cs="IBM Plex Sans" w:ascii="IBM Plex Sans" w:hAnsi="IBM Plex Sans"/>
          <w:b w:val="false"/>
          <w:bCs w:val="false"/>
          <w:i w:val="false"/>
          <w:iCs w:val="false"/>
          <w:spacing w:val="-20"/>
          <w:w w:val="105"/>
          <w:sz w:val="22"/>
          <w:szCs w:val="22"/>
          <w:u w:val="none"/>
        </w:rPr>
        <w:t xml:space="preserve"> </w:t>
      </w:r>
      <w:r>
        <w:rPr>
          <w:rFonts w:cs="IBM Plex Sans" w:ascii="IBM Plex Sans" w:hAnsi="IBM Plex Sans"/>
          <w:b w:val="false"/>
          <w:bCs w:val="false"/>
          <w:i w:val="false"/>
          <w:iCs w:val="false"/>
          <w:w w:val="105"/>
          <w:sz w:val="22"/>
          <w:szCs w:val="22"/>
          <w:u w:val="none"/>
        </w:rPr>
        <w:t>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Prestar, dentro del área de cobertura, el suministro de agua a todo peticionario del </w:t>
      </w:r>
      <w:r>
        <w:rPr>
          <w:rFonts w:cs="IBM Plex Sans" w:ascii="IBM Plex Sans" w:hAnsi="IBM Plex Sans"/>
          <w:b w:val="false"/>
          <w:bCs w:val="false"/>
          <w:i w:val="false"/>
          <w:iCs w:val="false"/>
          <w:spacing w:val="-4"/>
          <w:w w:val="105"/>
          <w:sz w:val="22"/>
          <w:szCs w:val="22"/>
          <w:u w:val="none"/>
        </w:rPr>
        <w:t xml:space="preserve">mismo,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los </w:t>
      </w:r>
      <w:r>
        <w:rPr>
          <w:rFonts w:cs="IBM Plex Sans" w:ascii="IBM Plex Sans" w:hAnsi="IBM Plex Sans"/>
          <w:b w:val="false"/>
          <w:bCs w:val="false"/>
          <w:i w:val="false"/>
          <w:iCs w:val="false"/>
          <w:spacing w:val="3"/>
          <w:w w:val="105"/>
          <w:sz w:val="22"/>
          <w:szCs w:val="22"/>
          <w:u w:val="none"/>
        </w:rPr>
        <w:t xml:space="preserve">términos establecidos </w:t>
      </w:r>
      <w:r>
        <w:rPr>
          <w:rFonts w:cs="IBM Plex Sans" w:ascii="IBM Plex Sans" w:hAnsi="IBM Plex Sans"/>
          <w:b w:val="false"/>
          <w:bCs w:val="false"/>
          <w:i w:val="false"/>
          <w:iCs w:val="false"/>
          <w:w w:val="105"/>
          <w:sz w:val="22"/>
          <w:szCs w:val="22"/>
          <w:u w:val="none"/>
        </w:rPr>
        <w:t xml:space="preserve">en la </w:t>
      </w:r>
      <w:r>
        <w:rPr>
          <w:rFonts w:cs="IBM Plex Sans" w:ascii="IBM Plex Sans" w:hAnsi="IBM Plex Sans"/>
          <w:b w:val="false"/>
          <w:bCs w:val="false"/>
          <w:i w:val="false"/>
          <w:iCs w:val="false"/>
          <w:spacing w:val="3"/>
          <w:w w:val="105"/>
          <w:sz w:val="22"/>
          <w:szCs w:val="22"/>
          <w:u w:val="none"/>
        </w:rPr>
        <w:t xml:space="preserve">presente Ordenanza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con las </w:t>
      </w:r>
      <w:r>
        <w:rPr>
          <w:rFonts w:cs="IBM Plex Sans" w:ascii="IBM Plex Sans" w:hAnsi="IBM Plex Sans"/>
          <w:b w:val="false"/>
          <w:bCs w:val="false"/>
          <w:i w:val="false"/>
          <w:iCs w:val="false"/>
          <w:spacing w:val="3"/>
          <w:w w:val="105"/>
          <w:sz w:val="22"/>
          <w:szCs w:val="22"/>
          <w:u w:val="none"/>
        </w:rPr>
        <w:t xml:space="preserve">condiciones técnicas recogidas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4"/>
          <w:w w:val="105"/>
          <w:sz w:val="22"/>
          <w:szCs w:val="22"/>
          <w:u w:val="none"/>
        </w:rPr>
        <w:t xml:space="preserve">la </w:t>
      </w:r>
      <w:r>
        <w:rPr>
          <w:rFonts w:cs="IBM Plex Sans" w:ascii="IBM Plex Sans" w:hAnsi="IBM Plex Sans"/>
          <w:b w:val="false"/>
          <w:bCs w:val="false"/>
          <w:i w:val="false"/>
          <w:iCs w:val="false"/>
          <w:w w:val="105"/>
          <w:sz w:val="22"/>
          <w:szCs w:val="22"/>
          <w:u w:val="none"/>
        </w:rPr>
        <w:t>normativa vigente</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aplicable.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c) Mantener </w:t>
      </w:r>
      <w:r>
        <w:rPr>
          <w:rFonts w:cs="IBM Plex Sans" w:ascii="IBM Plex Sans" w:hAnsi="IBM Plex Sans"/>
          <w:b w:val="false"/>
          <w:bCs w:val="false"/>
          <w:i w:val="false"/>
          <w:iCs w:val="false"/>
          <w:w w:val="105"/>
          <w:sz w:val="22"/>
          <w:szCs w:val="22"/>
          <w:u w:val="none"/>
        </w:rPr>
        <w:t xml:space="preserve">las </w:t>
      </w:r>
      <w:r>
        <w:rPr>
          <w:rFonts w:cs="IBM Plex Sans" w:ascii="IBM Plex Sans" w:hAnsi="IBM Plex Sans"/>
          <w:b w:val="false"/>
          <w:bCs w:val="false"/>
          <w:i w:val="false"/>
          <w:iCs w:val="false"/>
          <w:spacing w:val="2"/>
          <w:w w:val="105"/>
          <w:sz w:val="22"/>
          <w:szCs w:val="22"/>
          <w:u w:val="none"/>
        </w:rPr>
        <w:t xml:space="preserve">condiciones sanitarias </w:t>
      </w:r>
      <w:r>
        <w:rPr>
          <w:rFonts w:cs="IBM Plex Sans" w:ascii="IBM Plex Sans" w:hAnsi="IBM Plex Sans"/>
          <w:b w:val="false"/>
          <w:bCs w:val="false"/>
          <w:i w:val="false"/>
          <w:iCs w:val="false"/>
          <w:w w:val="105"/>
          <w:sz w:val="22"/>
          <w:szCs w:val="22"/>
          <w:u w:val="none"/>
        </w:rPr>
        <w:t xml:space="preserve">y las </w:t>
      </w:r>
      <w:r>
        <w:rPr>
          <w:rFonts w:cs="IBM Plex Sans" w:ascii="IBM Plex Sans" w:hAnsi="IBM Plex Sans"/>
          <w:b w:val="false"/>
          <w:bCs w:val="false"/>
          <w:i w:val="false"/>
          <w:iCs w:val="false"/>
          <w:spacing w:val="2"/>
          <w:w w:val="105"/>
          <w:sz w:val="22"/>
          <w:szCs w:val="22"/>
          <w:u w:val="none"/>
        </w:rPr>
        <w:t xml:space="preserve">instalaciones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acuerdo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normativa </w:t>
      </w:r>
      <w:r>
        <w:rPr>
          <w:rFonts w:cs="IBM Plex Sans" w:ascii="IBM Plex Sans" w:hAnsi="IBM Plex Sans"/>
          <w:b w:val="false"/>
          <w:bCs w:val="false"/>
          <w:i w:val="false"/>
          <w:iCs w:val="false"/>
          <w:spacing w:val="3"/>
          <w:w w:val="105"/>
          <w:sz w:val="22"/>
          <w:szCs w:val="22"/>
          <w:u w:val="none"/>
        </w:rPr>
        <w:t xml:space="preserve">vigente </w:t>
      </w:r>
      <w:r>
        <w:rPr>
          <w:rFonts w:cs="IBM Plex Sans" w:ascii="IBM Plex Sans" w:hAnsi="IBM Plex Sans"/>
          <w:b w:val="false"/>
          <w:bCs w:val="false"/>
          <w:i w:val="false"/>
          <w:iCs w:val="false"/>
          <w:w w:val="105"/>
          <w:sz w:val="22"/>
          <w:szCs w:val="22"/>
          <w:u w:val="none"/>
        </w:rPr>
        <w:t>aplicable,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hasta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válvula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paso</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da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inicio</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instalación</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interior</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d) Mantener la regularidad en el suministro, que deberá ser permanente o con </w:t>
      </w:r>
      <w:r>
        <w:rPr>
          <w:rFonts w:cs="IBM Plex Sans" w:ascii="IBM Plex Sans" w:hAnsi="IBM Plex Sans"/>
          <w:b w:val="false"/>
          <w:bCs w:val="false"/>
          <w:i w:val="false"/>
          <w:iCs w:val="false"/>
          <w:spacing w:val="2"/>
          <w:w w:val="105"/>
          <w:sz w:val="22"/>
          <w:szCs w:val="22"/>
          <w:u w:val="none"/>
        </w:rPr>
        <w:t xml:space="preserve">periodicidad </w:t>
      </w:r>
      <w:r>
        <w:rPr>
          <w:rFonts w:cs="IBM Plex Sans" w:ascii="IBM Plex Sans" w:hAnsi="IBM Plex Sans"/>
          <w:b w:val="false"/>
          <w:bCs w:val="false"/>
          <w:i w:val="false"/>
          <w:iCs w:val="false"/>
          <w:w w:val="105"/>
          <w:sz w:val="22"/>
          <w:szCs w:val="22"/>
          <w:u w:val="none"/>
        </w:rPr>
        <w:t xml:space="preserve">regular, salvo las interrupciones que se dispongan para la correcta utilización de los caudales disponibles  y las debidas a causas justificadas, fuerza mayor o caso fortuito. Podrá interrumpirse el suministro de </w:t>
      </w:r>
      <w:r>
        <w:rPr>
          <w:rFonts w:cs="IBM Plex Sans" w:ascii="IBM Plex Sans" w:hAnsi="IBM Plex Sans"/>
          <w:b w:val="false"/>
          <w:bCs w:val="false"/>
          <w:i w:val="false"/>
          <w:iCs w:val="false"/>
          <w:spacing w:val="2"/>
          <w:w w:val="105"/>
          <w:sz w:val="22"/>
          <w:szCs w:val="22"/>
          <w:u w:val="none"/>
        </w:rPr>
        <w:t>forma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imprevista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siguientes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casos: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1º) Avería o fallo en el suministro de energía eléctrica a cualquiera de las insta-laciones del Servicio que no permita 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2º) Ejecución de obras de reparación de avería, mejora o reconstrucción de las instalaciones afectas al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e) Atender correctamente cualquier consulta, reclamación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sugerencia formulada </w:t>
      </w:r>
      <w:r>
        <w:rPr>
          <w:rFonts w:cs="IBM Plex Sans" w:ascii="IBM Plex Sans" w:hAnsi="IBM Plex Sans"/>
          <w:b w:val="false"/>
          <w:bCs w:val="false"/>
          <w:i w:val="false"/>
          <w:iCs w:val="false"/>
          <w:w w:val="105"/>
          <w:sz w:val="22"/>
          <w:szCs w:val="22"/>
          <w:u w:val="none"/>
        </w:rPr>
        <w:t xml:space="preserve">por </w:t>
      </w:r>
      <w:r>
        <w:rPr>
          <w:rFonts w:cs="IBM Plex Sans" w:ascii="IBM Plex Sans" w:hAnsi="IBM Plex Sans"/>
          <w:b w:val="false"/>
          <w:bCs w:val="false"/>
          <w:i w:val="false"/>
          <w:iCs w:val="false"/>
          <w:spacing w:val="3"/>
          <w:w w:val="105"/>
          <w:sz w:val="22"/>
          <w:szCs w:val="22"/>
          <w:u w:val="none"/>
        </w:rPr>
        <w:t xml:space="preserve">los </w:t>
      </w:r>
      <w:r>
        <w:rPr>
          <w:rFonts w:cs="IBM Plex Sans" w:ascii="IBM Plex Sans" w:hAnsi="IBM Plex Sans"/>
          <w:b w:val="false"/>
          <w:bCs w:val="false"/>
          <w:i w:val="false"/>
          <w:iCs w:val="false"/>
          <w:w w:val="105"/>
          <w:sz w:val="22"/>
          <w:szCs w:val="22"/>
          <w:u w:val="none"/>
        </w:rPr>
        <w:t>Usuarios.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f) Disponer </w:t>
      </w:r>
      <w:r>
        <w:rPr>
          <w:rFonts w:cs="IBM Plex Sans" w:ascii="IBM Plex Sans" w:hAnsi="IBM Plex Sans"/>
          <w:b w:val="false"/>
          <w:bCs w:val="false"/>
          <w:i w:val="false"/>
          <w:iCs w:val="false"/>
          <w:w w:val="105"/>
          <w:sz w:val="22"/>
          <w:szCs w:val="22"/>
          <w:u w:val="none"/>
        </w:rPr>
        <w:t xml:space="preserve">de un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atención permanente </w:t>
      </w:r>
      <w:r>
        <w:rPr>
          <w:rFonts w:cs="IBM Plex Sans" w:ascii="IBM Plex Sans" w:hAnsi="IBM Plex Sans"/>
          <w:b w:val="false"/>
          <w:bCs w:val="false"/>
          <w:i w:val="false"/>
          <w:iCs w:val="false"/>
          <w:w w:val="105"/>
          <w:sz w:val="22"/>
          <w:szCs w:val="22"/>
          <w:u w:val="none"/>
        </w:rPr>
        <w:t xml:space="preserve">al </w:t>
      </w:r>
      <w:r>
        <w:rPr>
          <w:rFonts w:cs="IBM Plex Sans" w:ascii="IBM Plex Sans" w:hAnsi="IBM Plex Sans"/>
          <w:b w:val="false"/>
          <w:bCs w:val="false"/>
          <w:i w:val="false"/>
          <w:iCs w:val="false"/>
          <w:spacing w:val="2"/>
          <w:w w:val="105"/>
          <w:sz w:val="22"/>
          <w:szCs w:val="22"/>
          <w:u w:val="none"/>
        </w:rPr>
        <w:t xml:space="preserve">usuario para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recepción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avisos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w w:val="105"/>
          <w:sz w:val="22"/>
          <w:szCs w:val="22"/>
          <w:u w:val="none"/>
        </w:rPr>
        <w:t>averías y urgencias relacionadas con la prestación del</w:t>
      </w:r>
      <w:r>
        <w:rPr>
          <w:rFonts w:cs="IBM Plex Sans" w:ascii="IBM Plex Sans" w:hAnsi="IBM Plex Sans"/>
          <w:b w:val="false"/>
          <w:bCs w:val="false"/>
          <w:i w:val="false"/>
          <w:iCs w:val="false"/>
          <w:spacing w:val="-29"/>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g) Mantener y conservar a su cargo, las redes e instalaciones necesarias para el </w:t>
      </w:r>
      <w:r>
        <w:rPr>
          <w:rFonts w:cs="IBM Plex Sans" w:ascii="IBM Plex Sans" w:hAnsi="IBM Plex Sans"/>
          <w:b w:val="false"/>
          <w:bCs w:val="false"/>
          <w:i w:val="false"/>
          <w:iCs w:val="false"/>
          <w:spacing w:val="3"/>
          <w:w w:val="105"/>
          <w:sz w:val="22"/>
          <w:szCs w:val="22"/>
          <w:u w:val="none"/>
        </w:rPr>
        <w:t xml:space="preserve">abastecimiento, </w:t>
      </w:r>
      <w:r>
        <w:rPr>
          <w:rFonts w:cs="IBM Plex Sans" w:ascii="IBM Plex Sans" w:hAnsi="IBM Plex Sans"/>
          <w:b w:val="false"/>
          <w:bCs w:val="false"/>
          <w:i w:val="false"/>
          <w:iCs w:val="false"/>
          <w:w w:val="105"/>
          <w:sz w:val="22"/>
          <w:szCs w:val="22"/>
          <w:u w:val="none"/>
        </w:rPr>
        <w:t>así como las acometidas hasta la llave de</w:t>
      </w:r>
      <w:r>
        <w:rPr>
          <w:rFonts w:cs="IBM Plex Sans" w:ascii="IBM Plex Sans" w:hAnsi="IBM Plex Sans"/>
          <w:b w:val="false"/>
          <w:bCs w:val="false"/>
          <w:i w:val="false"/>
          <w:iCs w:val="false"/>
          <w:spacing w:val="-23"/>
          <w:w w:val="105"/>
          <w:sz w:val="22"/>
          <w:szCs w:val="22"/>
          <w:u w:val="none"/>
        </w:rPr>
        <w:t xml:space="preserve"> </w:t>
      </w:r>
      <w:r>
        <w:rPr>
          <w:rFonts w:cs="IBM Plex Sans" w:ascii="IBM Plex Sans" w:hAnsi="IBM Plex Sans"/>
          <w:b w:val="false"/>
          <w:bCs w:val="false"/>
          <w:i w:val="false"/>
          <w:iCs w:val="false"/>
          <w:w w:val="105"/>
          <w:sz w:val="22"/>
          <w:szCs w:val="22"/>
          <w:u w:val="none"/>
        </w:rPr>
        <w:t>registro.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h) Colaborar con las Autoridades y centros de educación para facilitar, en armonía con </w:t>
      </w:r>
      <w:r>
        <w:rPr>
          <w:rFonts w:cs="IBM Plex Sans" w:ascii="IBM Plex Sans" w:hAnsi="IBM Plex Sans"/>
          <w:b w:val="false"/>
          <w:bCs w:val="false"/>
          <w:i w:val="false"/>
          <w:iCs w:val="false"/>
          <w:spacing w:val="2"/>
          <w:w w:val="105"/>
          <w:sz w:val="22"/>
          <w:szCs w:val="22"/>
          <w:u w:val="none"/>
        </w:rPr>
        <w:t>las necesidades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explotación,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Usuarios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puedan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conocer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funcionamiento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instalaciones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misma.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 xml:space="preserve">CAPÍTULO III. DEFINICIÓN DE LAS INSTALACIONES DEL SERVICIO. </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10. ELEMENTOS MATERIALES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elementos materiales del Servicio de Suministro de Agua a Domicilio los siguientes:</w:t>
      </w:r>
    </w:p>
    <w:p>
      <w:pPr>
        <w:pStyle w:val="Normal"/>
        <w:jc w:val="left"/>
        <w:rPr/>
      </w:pP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w w:val="105"/>
          <w:sz w:val="22"/>
          <w:szCs w:val="22"/>
          <w:u w:val="none"/>
        </w:rPr>
        <w:t>Captación de agua. Son las instalaciones que permiten poner en disposición de uso el agua para su posterior</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b) Transporte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alta. </w:t>
      </w:r>
      <w:r>
        <w:rPr>
          <w:rFonts w:cs="IBM Plex Sans" w:ascii="IBM Plex Sans" w:hAnsi="IBM Plex Sans"/>
          <w:b w:val="false"/>
          <w:bCs w:val="false"/>
          <w:i w:val="false"/>
          <w:iCs w:val="false"/>
          <w:w w:val="105"/>
          <w:sz w:val="22"/>
          <w:szCs w:val="22"/>
          <w:u w:val="none"/>
        </w:rPr>
        <w:t xml:space="preserve">Es el </w:t>
      </w:r>
      <w:r>
        <w:rPr>
          <w:rFonts w:cs="IBM Plex Sans" w:ascii="IBM Plex Sans" w:hAnsi="IBM Plex Sans"/>
          <w:b w:val="false"/>
          <w:bCs w:val="false"/>
          <w:i w:val="false"/>
          <w:iCs w:val="false"/>
          <w:spacing w:val="2"/>
          <w:w w:val="105"/>
          <w:sz w:val="22"/>
          <w:szCs w:val="22"/>
          <w:u w:val="none"/>
        </w:rPr>
        <w:t xml:space="preserve">conjunto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canalizaciones </w:t>
      </w:r>
      <w:r>
        <w:rPr>
          <w:rFonts w:cs="IBM Plex Sans" w:ascii="IBM Plex Sans" w:hAnsi="IBM Plex Sans"/>
          <w:b w:val="false"/>
          <w:bCs w:val="false"/>
          <w:i w:val="false"/>
          <w:iCs w:val="false"/>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 xml:space="preserve">conducen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2"/>
          <w:w w:val="105"/>
          <w:sz w:val="22"/>
          <w:szCs w:val="22"/>
          <w:u w:val="none"/>
        </w:rPr>
        <w:t xml:space="preserve">agua desde </w:t>
      </w:r>
      <w:r>
        <w:rPr>
          <w:rFonts w:cs="IBM Plex Sans" w:ascii="IBM Plex Sans" w:hAnsi="IBM Plex Sans"/>
          <w:b w:val="false"/>
          <w:bCs w:val="false"/>
          <w:i w:val="false"/>
          <w:iCs w:val="false"/>
          <w:spacing w:val="3"/>
          <w:w w:val="105"/>
          <w:sz w:val="22"/>
          <w:szCs w:val="22"/>
          <w:u w:val="none"/>
        </w:rPr>
        <w:t xml:space="preserve">las </w:t>
      </w:r>
      <w:r>
        <w:rPr>
          <w:rFonts w:cs="IBM Plex Sans" w:ascii="IBM Plex Sans" w:hAnsi="IBM Plex Sans"/>
          <w:b w:val="false"/>
          <w:bCs w:val="false"/>
          <w:i w:val="false"/>
          <w:iCs w:val="false"/>
          <w:w w:val="105"/>
          <w:sz w:val="22"/>
          <w:szCs w:val="22"/>
          <w:u w:val="none"/>
        </w:rPr>
        <w:t>captaciones hasta los depósitos de</w:t>
      </w:r>
      <w:r>
        <w:rPr>
          <w:rFonts w:cs="IBM Plex Sans" w:ascii="IBM Plex Sans" w:hAnsi="IBM Plex Sans"/>
          <w:b w:val="false"/>
          <w:bCs w:val="false"/>
          <w:i w:val="false"/>
          <w:iCs w:val="false"/>
          <w:spacing w:val="-21"/>
          <w:w w:val="105"/>
          <w:sz w:val="22"/>
          <w:szCs w:val="22"/>
          <w:u w:val="none"/>
        </w:rPr>
        <w:t xml:space="preserve"> </w:t>
      </w:r>
      <w:r>
        <w:rPr>
          <w:rFonts w:cs="IBM Plex Sans" w:ascii="IBM Plex Sans" w:hAnsi="IBM Plex Sans"/>
          <w:b w:val="false"/>
          <w:bCs w:val="false"/>
          <w:i w:val="false"/>
          <w:iCs w:val="false"/>
          <w:w w:val="105"/>
          <w:sz w:val="22"/>
          <w:szCs w:val="22"/>
          <w:u w:val="none"/>
        </w:rPr>
        <w:t>almacenamiento.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Depósitos de almacenamiento. Son las instalaciones destinadas al almacenamiento de agua, con la finalidad principal de asegurar el abastecimiento en caso de aumentos bruscos en el consumo o de fallo de la aducción</w:t>
      </w:r>
      <w:r>
        <w:rPr>
          <w:rFonts w:cs="IBM Plex Sans" w:ascii="IBM Plex Sans" w:hAnsi="IBM Plex Sans"/>
          <w:b w:val="false"/>
          <w:bCs w:val="false"/>
          <w:i w:val="false"/>
          <w:iCs w:val="false"/>
          <w:spacing w:val="-17"/>
          <w:w w:val="105"/>
          <w:sz w:val="22"/>
          <w:szCs w:val="22"/>
          <w:u w:val="none"/>
        </w:rPr>
        <w:t xml:space="preserve"> </w:t>
      </w:r>
      <w:r>
        <w:rPr>
          <w:rFonts w:cs="IBM Plex Sans" w:ascii="IBM Plex Sans" w:hAnsi="IBM Plex Sans"/>
          <w:b w:val="false"/>
          <w:bCs w:val="false"/>
          <w:i w:val="false"/>
          <w:iCs w:val="false"/>
          <w:w w:val="105"/>
          <w:sz w:val="22"/>
          <w:szCs w:val="22"/>
          <w:u w:val="none"/>
        </w:rPr>
        <w:t>general.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d) Red de </w:t>
      </w:r>
      <w:r>
        <w:rPr>
          <w:rFonts w:cs="IBM Plex Sans" w:ascii="IBM Plex Sans" w:hAnsi="IBM Plex Sans"/>
          <w:b w:val="false"/>
          <w:bCs w:val="false"/>
          <w:i w:val="false"/>
          <w:iCs w:val="false"/>
          <w:spacing w:val="2"/>
          <w:w w:val="105"/>
          <w:sz w:val="22"/>
          <w:szCs w:val="22"/>
          <w:u w:val="none"/>
        </w:rPr>
        <w:t xml:space="preserve">distribución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baja. </w:t>
      </w:r>
      <w:r>
        <w:rPr>
          <w:rFonts w:cs="IBM Plex Sans" w:ascii="IBM Plex Sans" w:hAnsi="IBM Plex Sans"/>
          <w:b w:val="false"/>
          <w:bCs w:val="false"/>
          <w:i w:val="false"/>
          <w:iCs w:val="false"/>
          <w:w w:val="105"/>
          <w:sz w:val="22"/>
          <w:szCs w:val="22"/>
          <w:u w:val="none"/>
        </w:rPr>
        <w:t xml:space="preserve">Es el </w:t>
      </w:r>
      <w:r>
        <w:rPr>
          <w:rFonts w:cs="IBM Plex Sans" w:ascii="IBM Plex Sans" w:hAnsi="IBM Plex Sans"/>
          <w:b w:val="false"/>
          <w:bCs w:val="false"/>
          <w:i w:val="false"/>
          <w:iCs w:val="false"/>
          <w:spacing w:val="2"/>
          <w:w w:val="105"/>
          <w:sz w:val="22"/>
          <w:szCs w:val="22"/>
          <w:u w:val="none"/>
        </w:rPr>
        <w:t xml:space="preserve">conjunto </w:t>
      </w:r>
      <w:r>
        <w:rPr>
          <w:rFonts w:cs="IBM Plex Sans" w:ascii="IBM Plex Sans" w:hAnsi="IBM Plex Sans"/>
          <w:b w:val="false"/>
          <w:bCs w:val="false"/>
          <w:i w:val="false"/>
          <w:iCs w:val="false"/>
          <w:w w:val="105"/>
          <w:sz w:val="22"/>
          <w:szCs w:val="22"/>
          <w:u w:val="none"/>
        </w:rPr>
        <w:t xml:space="preserve">de tuberías y </w:t>
      </w:r>
      <w:r>
        <w:rPr>
          <w:rFonts w:cs="IBM Plex Sans" w:ascii="IBM Plex Sans" w:hAnsi="IBM Plex Sans"/>
          <w:b w:val="false"/>
          <w:bCs w:val="false"/>
          <w:i w:val="false"/>
          <w:iCs w:val="false"/>
          <w:spacing w:val="2"/>
          <w:w w:val="105"/>
          <w:sz w:val="22"/>
          <w:szCs w:val="22"/>
          <w:u w:val="none"/>
        </w:rPr>
        <w:t xml:space="preserve">todos </w:t>
      </w:r>
      <w:r>
        <w:rPr>
          <w:rFonts w:cs="IBM Plex Sans" w:ascii="IBM Plex Sans" w:hAnsi="IBM Plex Sans"/>
          <w:b w:val="false"/>
          <w:bCs w:val="false"/>
          <w:i w:val="false"/>
          <w:iCs w:val="false"/>
          <w:w w:val="105"/>
          <w:sz w:val="22"/>
          <w:szCs w:val="22"/>
          <w:u w:val="none"/>
        </w:rPr>
        <w:t xml:space="preserve">sus </w:t>
      </w:r>
      <w:r>
        <w:rPr>
          <w:rFonts w:cs="IBM Plex Sans" w:ascii="IBM Plex Sans" w:hAnsi="IBM Plex Sans"/>
          <w:b w:val="false"/>
          <w:bCs w:val="false"/>
          <w:i w:val="false"/>
          <w:iCs w:val="false"/>
          <w:spacing w:val="2"/>
          <w:w w:val="105"/>
          <w:sz w:val="22"/>
          <w:szCs w:val="22"/>
          <w:u w:val="none"/>
        </w:rPr>
        <w:t xml:space="preserve">elementos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maniobra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control que, instalado dentro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ámbito territorial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municipio </w:t>
      </w:r>
      <w:r>
        <w:rPr>
          <w:rFonts w:cs="IBM Plex Sans" w:ascii="IBM Plex Sans" w:hAnsi="IBM Plex Sans"/>
          <w:b w:val="false"/>
          <w:bCs w:val="false"/>
          <w:i w:val="false"/>
          <w:iCs w:val="false"/>
          <w:w w:val="105"/>
          <w:sz w:val="22"/>
          <w:szCs w:val="22"/>
          <w:u w:val="none"/>
        </w:rPr>
        <w:t xml:space="preserve">y en </w:t>
      </w:r>
      <w:r>
        <w:rPr>
          <w:rFonts w:cs="IBM Plex Sans" w:ascii="IBM Plex Sans" w:hAnsi="IBM Plex Sans"/>
          <w:b w:val="false"/>
          <w:bCs w:val="false"/>
          <w:i w:val="false"/>
          <w:iCs w:val="false"/>
          <w:spacing w:val="2"/>
          <w:w w:val="105"/>
          <w:sz w:val="22"/>
          <w:szCs w:val="22"/>
          <w:u w:val="none"/>
        </w:rPr>
        <w:t xml:space="preserve">terrenos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carácter publico </w:t>
      </w:r>
      <w:r>
        <w:rPr>
          <w:rFonts w:cs="IBM Plex Sans" w:ascii="IBM Plex Sans" w:hAnsi="IBM Plex Sans"/>
          <w:b w:val="false"/>
          <w:bCs w:val="false"/>
          <w:i w:val="false"/>
          <w:iCs w:val="false"/>
          <w:w w:val="105"/>
          <w:sz w:val="22"/>
          <w:szCs w:val="22"/>
          <w:u w:val="none"/>
        </w:rPr>
        <w:t>o privado y desde un depósito, conduce agua a presión y del cual se derivan las conducciones viarias o terciarias.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e) Conducciones viarias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terciarias. </w:t>
      </w:r>
      <w:r>
        <w:rPr>
          <w:rFonts w:cs="IBM Plex Sans" w:ascii="IBM Plex Sans" w:hAnsi="IBM Plex Sans"/>
          <w:b w:val="false"/>
          <w:bCs w:val="false"/>
          <w:i w:val="false"/>
          <w:iCs w:val="false"/>
          <w:w w:val="105"/>
          <w:sz w:val="22"/>
          <w:szCs w:val="22"/>
          <w:u w:val="none"/>
        </w:rPr>
        <w:t xml:space="preserve">Son las </w:t>
      </w:r>
      <w:r>
        <w:rPr>
          <w:rFonts w:cs="IBM Plex Sans" w:ascii="IBM Plex Sans" w:hAnsi="IBM Plex Sans"/>
          <w:b w:val="false"/>
          <w:bCs w:val="false"/>
          <w:i w:val="false"/>
          <w:iCs w:val="false"/>
          <w:spacing w:val="2"/>
          <w:w w:val="105"/>
          <w:sz w:val="22"/>
          <w:szCs w:val="22"/>
          <w:u w:val="none"/>
        </w:rPr>
        <w:t xml:space="preserve">tuberías </w:t>
      </w:r>
      <w:r>
        <w:rPr>
          <w:rFonts w:cs="IBM Plex Sans" w:ascii="IBM Plex Sans" w:hAnsi="IBM Plex Sans"/>
          <w:b w:val="false"/>
          <w:bCs w:val="false"/>
          <w:i w:val="false"/>
          <w:iCs w:val="false"/>
          <w:w w:val="105"/>
          <w:sz w:val="22"/>
          <w:szCs w:val="22"/>
          <w:u w:val="none"/>
        </w:rPr>
        <w:t xml:space="preserve">de la red de </w:t>
      </w:r>
      <w:r>
        <w:rPr>
          <w:rFonts w:cs="IBM Plex Sans" w:ascii="IBM Plex Sans" w:hAnsi="IBM Plex Sans"/>
          <w:b w:val="false"/>
          <w:bCs w:val="false"/>
          <w:i w:val="false"/>
          <w:iCs w:val="false"/>
          <w:spacing w:val="2"/>
          <w:w w:val="105"/>
          <w:sz w:val="22"/>
          <w:szCs w:val="22"/>
          <w:u w:val="none"/>
        </w:rPr>
        <w:t xml:space="preserve">distribución </w:t>
      </w:r>
      <w:r>
        <w:rPr>
          <w:rFonts w:cs="IBM Plex Sans" w:ascii="IBM Plex Sans" w:hAnsi="IBM Plex Sans"/>
          <w:b w:val="false"/>
          <w:bCs w:val="false"/>
          <w:i w:val="false"/>
          <w:iCs w:val="false"/>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 xml:space="preserve">discurren </w:t>
      </w: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3"/>
          <w:w w:val="105"/>
          <w:sz w:val="22"/>
          <w:szCs w:val="22"/>
          <w:u w:val="none"/>
        </w:rPr>
        <w:t xml:space="preserve">lo </w:t>
      </w:r>
      <w:r>
        <w:rPr>
          <w:rFonts w:cs="IBM Plex Sans" w:ascii="IBM Plex Sans" w:hAnsi="IBM Plex Sans"/>
          <w:b w:val="false"/>
          <w:bCs w:val="false"/>
          <w:i w:val="false"/>
          <w:iCs w:val="false"/>
          <w:w w:val="105"/>
          <w:sz w:val="22"/>
          <w:szCs w:val="22"/>
          <w:u w:val="none"/>
        </w:rPr>
        <w:t xml:space="preserve">largo de una vía pública o privada, previa constitución de la oportuna servidumbre, y de las que se  </w:t>
      </w:r>
      <w:r>
        <w:rPr>
          <w:rFonts w:cs="IBM Plex Sans" w:ascii="IBM Plex Sans" w:hAnsi="IBM Plex Sans"/>
          <w:b w:val="false"/>
          <w:bCs w:val="false"/>
          <w:i w:val="false"/>
          <w:iCs w:val="false"/>
          <w:spacing w:val="2"/>
          <w:w w:val="105"/>
          <w:sz w:val="22"/>
          <w:szCs w:val="22"/>
          <w:u w:val="none"/>
        </w:rPr>
        <w:t>derivarán,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caso,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acometidas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para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suministros.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f) Acometida. Es la tubería que enlaza la red de distribución con la instalación interior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w w:val="105"/>
          <w:sz w:val="22"/>
          <w:szCs w:val="22"/>
          <w:u w:val="none"/>
        </w:rPr>
        <w:t>inmueble.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La acometida constará de los siguientes elementos: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f.1) Toma.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toma se encuentra colocada sobre la tubería de distribución y sirve de enlace entre la acometida y la red.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f.2) Válvula de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registro.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válvula de registro situada en el exterior del edificio, en la vía pública, junto a su fachada, alojada en un registro o arqueta fácilmente identificable, y que permitirá el cierre del suministro. Su maniobra será exclusivamente a cargo del Prestador del Servicio o persona autorizada, sin que puedan manipularla personas ajenas.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f.3) Válvula de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paso.</w:t>
      </w:r>
    </w:p>
    <w:p>
      <w:pPr>
        <w:pStyle w:val="Normal"/>
        <w:jc w:val="left"/>
        <w:rPr/>
      </w:pP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válvula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paso será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unión </w:t>
      </w:r>
      <w:r>
        <w:rPr>
          <w:rFonts w:cs="IBM Plex Sans" w:ascii="IBM Plex Sans" w:hAnsi="IBM Plex Sans"/>
          <w:b w:val="false"/>
          <w:bCs w:val="false"/>
          <w:i w:val="false"/>
          <w:iCs w:val="false"/>
          <w:w w:val="105"/>
          <w:sz w:val="22"/>
          <w:szCs w:val="22"/>
          <w:u w:val="none"/>
        </w:rPr>
        <w:t xml:space="preserve">de la </w:t>
      </w:r>
      <w:r>
        <w:rPr>
          <w:rFonts w:cs="IBM Plex Sans" w:ascii="IBM Plex Sans" w:hAnsi="IBM Plex Sans"/>
          <w:b w:val="false"/>
          <w:bCs w:val="false"/>
          <w:i w:val="false"/>
          <w:iCs w:val="false"/>
          <w:spacing w:val="2"/>
          <w:w w:val="105"/>
          <w:sz w:val="22"/>
          <w:szCs w:val="22"/>
          <w:u w:val="none"/>
        </w:rPr>
        <w:t xml:space="preserve">acometida </w:t>
      </w:r>
      <w:r>
        <w:rPr>
          <w:rFonts w:cs="IBM Plex Sans" w:ascii="IBM Plex Sans" w:hAnsi="IBM Plex Sans"/>
          <w:b w:val="false"/>
          <w:bCs w:val="false"/>
          <w:i w:val="false"/>
          <w:iCs w:val="false"/>
          <w:w w:val="105"/>
          <w:sz w:val="22"/>
          <w:szCs w:val="22"/>
          <w:u w:val="none"/>
        </w:rPr>
        <w:t xml:space="preserve">con la </w:t>
      </w:r>
      <w:r>
        <w:rPr>
          <w:rFonts w:cs="IBM Plex Sans" w:ascii="IBM Plex Sans" w:hAnsi="IBM Plex Sans"/>
          <w:b w:val="false"/>
          <w:bCs w:val="false"/>
          <w:i w:val="false"/>
          <w:iCs w:val="false"/>
          <w:spacing w:val="2"/>
          <w:w w:val="105"/>
          <w:sz w:val="22"/>
          <w:szCs w:val="22"/>
          <w:u w:val="none"/>
        </w:rPr>
        <w:t xml:space="preserve">instalación interior </w:t>
      </w:r>
      <w:r>
        <w:rPr>
          <w:rFonts w:cs="IBM Plex Sans" w:ascii="IBM Plex Sans" w:hAnsi="IBM Plex Sans"/>
          <w:b w:val="false"/>
          <w:bCs w:val="false"/>
          <w:i w:val="false"/>
          <w:iCs w:val="false"/>
          <w:w w:val="105"/>
          <w:sz w:val="22"/>
          <w:szCs w:val="22"/>
          <w:u w:val="none"/>
        </w:rPr>
        <w:t xml:space="preserve">general y </w:t>
      </w:r>
      <w:r>
        <w:rPr>
          <w:rFonts w:cs="IBM Plex Sans" w:ascii="IBM Plex Sans" w:hAnsi="IBM Plex Sans"/>
          <w:b w:val="false"/>
          <w:bCs w:val="false"/>
          <w:i w:val="false"/>
          <w:iCs w:val="false"/>
          <w:spacing w:val="4"/>
          <w:w w:val="105"/>
          <w:sz w:val="22"/>
          <w:szCs w:val="22"/>
          <w:u w:val="none"/>
        </w:rPr>
        <w:t>estará</w:t>
      </w:r>
      <w:r>
        <w:rPr>
          <w:rFonts w:cs="IBM Plex Sans" w:ascii="IBM Plex Sans" w:hAnsi="IBM Plex Sans"/>
          <w:b w:val="false"/>
          <w:bCs w:val="false"/>
          <w:i w:val="false"/>
          <w:iCs w:val="false"/>
          <w:spacing w:val="57"/>
          <w:w w:val="105"/>
          <w:sz w:val="22"/>
          <w:szCs w:val="22"/>
          <w:u w:val="none"/>
        </w:rPr>
        <w:t xml:space="preserve"> </w:t>
      </w:r>
      <w:r>
        <w:rPr>
          <w:rFonts w:cs="IBM Plex Sans" w:ascii="IBM Plex Sans" w:hAnsi="IBM Plex Sans"/>
          <w:b w:val="false"/>
          <w:bCs w:val="false"/>
          <w:i w:val="false"/>
          <w:iCs w:val="false"/>
          <w:w w:val="105"/>
          <w:sz w:val="22"/>
          <w:szCs w:val="22"/>
          <w:u w:val="none"/>
        </w:rPr>
        <w:t xml:space="preserve">situada dentro del armario del contador aislado, ya sea individual o general del cual dependan unos contadores individuales. El tubo que la une con la válvula de registro atravesará el muro de cerramiento del edificio por un tubo pasamuros, </w:t>
      </w:r>
      <w:r>
        <w:rPr>
          <w:rFonts w:cs="IBM Plex Sans" w:ascii="IBM Plex Sans" w:hAnsi="IBM Plex Sans"/>
          <w:b w:val="false"/>
          <w:bCs w:val="false"/>
          <w:i w:val="false"/>
          <w:iCs w:val="false"/>
          <w:spacing w:val="3"/>
          <w:w w:val="105"/>
          <w:sz w:val="22"/>
          <w:szCs w:val="22"/>
          <w:u w:val="none"/>
        </w:rPr>
        <w:t xml:space="preserve">provisto </w:t>
      </w:r>
      <w:r>
        <w:rPr>
          <w:rFonts w:cs="IBM Plex Sans" w:ascii="IBM Plex Sans" w:hAnsi="IBM Plex Sans"/>
          <w:b w:val="false"/>
          <w:bCs w:val="false"/>
          <w:i w:val="false"/>
          <w:iCs w:val="false"/>
          <w:w w:val="105"/>
          <w:sz w:val="22"/>
          <w:szCs w:val="22"/>
          <w:u w:val="none"/>
        </w:rPr>
        <w:t xml:space="preserve">de juntas estancas a 1 atmósfera, (16 kg/cm2) de modo </w:t>
      </w:r>
      <w:r>
        <w:rPr>
          <w:rFonts w:cs="IBM Plex Sans" w:ascii="IBM Plex Sans" w:hAnsi="IBM Plex Sans"/>
          <w:b w:val="false"/>
          <w:bCs w:val="false"/>
          <w:i w:val="false"/>
          <w:iCs w:val="false"/>
          <w:spacing w:val="2"/>
          <w:w w:val="105"/>
          <w:sz w:val="22"/>
          <w:szCs w:val="22"/>
          <w:u w:val="none"/>
        </w:rPr>
        <w:t xml:space="preserve">que </w:t>
      </w:r>
      <w:r>
        <w:rPr>
          <w:rFonts w:cs="IBM Plex Sans" w:ascii="IBM Plex Sans" w:hAnsi="IBM Plex Sans"/>
          <w:b w:val="false"/>
          <w:bCs w:val="false"/>
          <w:i w:val="false"/>
          <w:iCs w:val="false"/>
          <w:w w:val="105"/>
          <w:sz w:val="22"/>
          <w:szCs w:val="22"/>
          <w:u w:val="none"/>
        </w:rPr>
        <w:t xml:space="preserve">permita la libre dilatación del tubo. El tubo pasamuros, que deberá ser estanco a filtraciones de aguas desde el exterior, permitirá la sustitución de la tubería de la acometida sin desmontar, cualquier elemento de la fachada, piso o paredes interiores de la propiedad, por lo que ha de tener el doble de sección de la tubería de acometida. La instalación que une las dos llaves, la de registro y la de paso, han de soportar al </w:t>
      </w:r>
      <w:r>
        <w:rPr>
          <w:rFonts w:cs="IBM Plex Sans" w:ascii="IBM Plex Sans" w:hAnsi="IBM Plex Sans"/>
          <w:b w:val="false"/>
          <w:bCs w:val="false"/>
          <w:i w:val="false"/>
          <w:iCs w:val="false"/>
          <w:spacing w:val="3"/>
          <w:w w:val="105"/>
          <w:sz w:val="22"/>
          <w:szCs w:val="22"/>
          <w:u w:val="none"/>
        </w:rPr>
        <w:t xml:space="preserve">menos </w:t>
      </w:r>
      <w:r>
        <w:rPr>
          <w:rFonts w:cs="IBM Plex Sans" w:ascii="IBM Plex Sans" w:hAnsi="IBM Plex Sans"/>
          <w:b w:val="false"/>
          <w:bCs w:val="false"/>
          <w:i w:val="false"/>
          <w:iCs w:val="false"/>
          <w:spacing w:val="2"/>
          <w:w w:val="105"/>
          <w:sz w:val="22"/>
          <w:szCs w:val="22"/>
          <w:u w:val="none"/>
        </w:rPr>
        <w:t xml:space="preserve">una </w:t>
      </w:r>
      <w:r>
        <w:rPr>
          <w:rFonts w:cs="IBM Plex Sans" w:ascii="IBM Plex Sans" w:hAnsi="IBM Plex Sans"/>
          <w:b w:val="false"/>
          <w:bCs w:val="false"/>
          <w:i w:val="false"/>
          <w:iCs w:val="false"/>
          <w:spacing w:val="3"/>
          <w:w w:val="105"/>
          <w:sz w:val="22"/>
          <w:szCs w:val="22"/>
          <w:u w:val="none"/>
        </w:rPr>
        <w:t xml:space="preserve">presión </w:t>
      </w:r>
      <w:r>
        <w:rPr>
          <w:rFonts w:cs="IBM Plex Sans" w:ascii="IBM Plex Sans" w:hAnsi="IBM Plex Sans"/>
          <w:b w:val="false"/>
          <w:bCs w:val="false"/>
          <w:i w:val="false"/>
          <w:iCs w:val="false"/>
          <w:w w:val="105"/>
          <w:sz w:val="22"/>
          <w:szCs w:val="22"/>
          <w:u w:val="none"/>
        </w:rPr>
        <w:t xml:space="preserve">de 16 </w:t>
      </w:r>
      <w:r>
        <w:rPr>
          <w:rFonts w:cs="IBM Plex Sans" w:ascii="IBM Plex Sans" w:hAnsi="IBM Plex Sans"/>
          <w:b w:val="false"/>
          <w:bCs w:val="false"/>
          <w:i w:val="false"/>
          <w:iCs w:val="false"/>
          <w:spacing w:val="-3"/>
          <w:w w:val="105"/>
          <w:sz w:val="22"/>
          <w:szCs w:val="22"/>
          <w:u w:val="none"/>
        </w:rPr>
        <w:t>kg/cm2.</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válvula de paso estará precintada por el prestador del Servicio. Si fuera preciso, bajo la responsabilidad del propietario o persona responsable del inmueble en que estuviese instalada, podrá cerrarse para dejar sin agua al resto de la instalación interior del 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válvula de paso constituye el elemento diferenciador entre el prestador del servicio y el usuario, en lo que respecta a la conservación y delimitación de responsabilidades, con las salvedades indicadas en los apartados anteriores.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IV. DEFINICIÓN DE LAS INSTALACIONES INTERIORES.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11. INSTALACIONES INTERIORES DE SUMINISTRO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entenderá por instalación interior de suministro de agua el conjunto de tuberías y sus elementos de control, maniobra y seguridad, posteriores a la llave de paso en el sentido de la circulación normal del flujo de agua. Las instalaciones interiores constarán de los siguientes elementos: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a) Instalación Interior</w:t>
      </w:r>
      <w:r>
        <w:rPr>
          <w:rFonts w:cs="IBM Plex Sans" w:ascii="IBM Plex Sans" w:hAnsi="IBM Plex Sans"/>
          <w:b w:val="false"/>
          <w:bCs w:val="false"/>
          <w:i w:val="false"/>
          <w:iCs w:val="false"/>
          <w:spacing w:val="-16"/>
          <w:w w:val="105"/>
          <w:sz w:val="22"/>
          <w:szCs w:val="22"/>
          <w:u w:val="none"/>
        </w:rPr>
        <w:t xml:space="preserve"> </w:t>
      </w:r>
      <w:r>
        <w:rPr>
          <w:rFonts w:cs="IBM Plex Sans" w:ascii="IBM Plex Sans" w:hAnsi="IBM Plex Sans"/>
          <w:b w:val="false"/>
          <w:bCs w:val="false"/>
          <w:i w:val="false"/>
          <w:iCs w:val="false"/>
          <w:w w:val="105"/>
          <w:sz w:val="22"/>
          <w:szCs w:val="22"/>
          <w:u w:val="none"/>
        </w:rPr>
        <w:t>General.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la tubería y elementos que unen la acometida con la batería de contadores o contador aislado. Estará compuesta por el tubo de alimentación y, en los casos de que existan por necesidad en las condiciones de suministro o por imposición del Prestador del Servicio, formarán parte de ella el depósito de almacenamiento y el grupo de sobreelevación.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el aparato de medición de los consumos que ha de servir de base para la contabilización de todo suministro, correspondiendo su manipulación exclusivamente al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Instalación Interior</w:t>
      </w:r>
      <w:r>
        <w:rPr>
          <w:rFonts w:cs="IBM Plex Sans" w:ascii="IBM Plex Sans" w:hAnsi="IBM Plex Sans"/>
          <w:b w:val="false"/>
          <w:bCs w:val="false"/>
          <w:i w:val="false"/>
          <w:iCs w:val="false"/>
          <w:spacing w:val="-33"/>
          <w:w w:val="105"/>
          <w:sz w:val="22"/>
          <w:szCs w:val="22"/>
          <w:u w:val="none"/>
        </w:rPr>
        <w:t xml:space="preserve"> </w:t>
      </w:r>
      <w:r>
        <w:rPr>
          <w:rFonts w:cs="IBM Plex Sans" w:ascii="IBM Plex Sans" w:hAnsi="IBM Plex Sans"/>
          <w:b w:val="false"/>
          <w:bCs w:val="false"/>
          <w:i w:val="false"/>
          <w:iCs w:val="false"/>
          <w:w w:val="105"/>
          <w:sz w:val="22"/>
          <w:szCs w:val="22"/>
          <w:u w:val="none"/>
        </w:rPr>
        <w:t>Particular.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las instalaciones interiores particulares de cada Usuario y estarán compuestas por: tubo ascendente, derivación particular y derivación a los aparatos.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instalaciones interiores para el suministro de agua serán ejecutadas por instalador autorizado por la Administración Competente, y se ajustarán a cuanto al efecto prescriben las Normas Básicas para Instalaciones Interiores de Suministro de Agua, Estudio sobre las Normas Técnicas de las Instalaciones Internas de Agua en Edificios, así como toda la normativa aplicable, vigente en cada momento.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obstante lo anterior, el contador será instalado por 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conservación y mantenimiento de estas instalaciones será por cuenta y a cargo del Usuario, a excepción del contador cuya conservación y mantenimiento podrá ser por cuenta del Prestador del Servicio.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12. CONDICIONES SANITARIAS.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Prestador del Servicio y los Usuarios habrán de cumplir las prescripciones sanitarias recogidas en el Real Decreto 140/2003, de 7 de febrero, por el que se establecen los criterios sanitarios de la calidad del agua de consumo humano, en el Programa de Vigilancia Sanitaria del Agua de Consumo Humano aprobado por la Comunidad Autónoma de Canarias que se encuentre en vigor y en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13. DEPÓSITOS Y ALJIBES.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Como especial previsión de las contingencias de variaciones de presión de la red de distribución o de interrupciones esporádicas del suministro, los Usuarios deberán adoptar, según los casos, alguna de las previsiones que se señalan a continuación: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El Usuario deberá colocar, formando parte de su instalación interior, depósitos receptores o reguladores, que habrá de mantener cuidadosamente protegidos, limpios y desinfectados, a fin de evitar cualquier causa de contaminación.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depósitos deberán estar ubicados siempre tras el aparato contador y estar dotados de los sistemas automáticos y manuales necesarios para evitar pérdidas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instalación de cada suministro deberá disponer de depósitos de reserva que aseguren una autonomía de abastecimiento acorde con las necesidades que deban cubrirse, y que, en cualquier caso, deberán ser suficientes para el suministro del número de Usuarios previsibles en atención a un consumo estimado de 200 l/hab. día, durante un período no inferior a 48 horas.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El Usuario deberá instalar un grupo de presión o sistema de elevación en todos aquellos edificios que dispongan de tres o más plantas. Igual obligación recaerá en el Usuario del resto de edificios o locales en que, previo los estudios técnicos pertinentes, así se determine por 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V. ACOMETIDAS.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14. LA ACOMETIDA.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entiende por acometida la conducción que enlaza la instalación interior de la finca con la tubería de la red de distribución. En cuanto a los requisitos de las acometidas e instalaciones interiores se estará a lo que establezcan las normas básicas para las instalaciones interiores vigentes y las condiciones técnicas de instalación que apruebe el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15. CONCESIÓN DE ACOMETIDA.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solicitud del propietario, corresponde al Ayuntamiento de Agüimes el otorgamiento de licencia para la instalación de acometida para el suministro de agua, quien vendrá obligado a otorgarla siempre que en la solicitud concurran las condiciones y circunstancias que se establecen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autorizaciones de conexión para la construcción de una obra nueva de edificación tendrán carácter provisional, y caducarán al finalizar la obra para la que se solicitaron o al caducar la licencia municipal de obras correspondiente.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16. CONDICIONES PARA LA CONCESIÓN.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licencia para una acometida de suministro de agua estará supeditada a que se cumplan las condiciones de abastecimiento que se establecen seguidamente:</w:t>
      </w:r>
    </w:p>
    <w:p>
      <w:pPr>
        <w:pStyle w:val="Normal"/>
        <w:jc w:val="left"/>
        <w:rPr/>
      </w:pP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inmueble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abastecer</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situado</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dentro</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ámbito</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cobertura</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prestación</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del </w:t>
      </w:r>
      <w:r>
        <w:rPr>
          <w:rFonts w:cs="IBM Plex Sans" w:ascii="IBM Plex Sans" w:hAnsi="IBM Plex Sans"/>
          <w:b w:val="false"/>
          <w:bCs w:val="false"/>
          <w:i w:val="false"/>
          <w:iCs w:val="false"/>
          <w:sz w:val="22"/>
          <w:szCs w:val="22"/>
          <w:u w:val="none"/>
        </w:rPr>
        <w:t>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Que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tenga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boletín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acuerdo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normativa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c) Que el inmueble tenga línea de fachada o linde con calles o plazas públicas en que existan </w:t>
      </w:r>
      <w:r>
        <w:rPr>
          <w:rFonts w:cs="IBM Plex Sans" w:ascii="IBM Plex Sans" w:hAnsi="IBM Plex Sans"/>
          <w:b w:val="false"/>
          <w:bCs w:val="false"/>
          <w:i w:val="false"/>
          <w:iCs w:val="false"/>
          <w:spacing w:val="2"/>
          <w:w w:val="105"/>
          <w:sz w:val="22"/>
          <w:szCs w:val="22"/>
          <w:u w:val="none"/>
        </w:rPr>
        <w:t>instaladas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servicio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conducciones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públicas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red</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distribución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Que la conducción que ha de abastecer el inmueble se encuentre en perfecto estado de servicio y que su diámetro sea, como mínimo, el doble del que en igualdad de régimen hidráulico corresponda a la acometida a derivar.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17. EJECUCIÓN DE LAS ACOMETIDAS.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Dentro del área de cobertura del Servicio, entendiendo como tal el área que el Servicio abarca con sus instalaciones de abastecimiento de agua, el Prestador del Servicio estará obligado a realizar los trabajos e instalaciones necesarias para la puesta en servicio de las acometidas solicitadas, debiendo sus actuaciones adecuarse a los siguientes casos y circunstancias:</w:t>
      </w:r>
    </w:p>
    <w:p>
      <w:pPr>
        <w:pStyle w:val="Normal"/>
        <w:jc w:val="left"/>
        <w:rPr/>
      </w:pPr>
      <w:r>
        <w:rPr>
          <w:rFonts w:cs="IBM Plex Sans" w:ascii="IBM Plex Sans" w:hAnsi="IBM Plex Sans"/>
          <w:b w:val="false"/>
          <w:bCs w:val="false"/>
          <w:i w:val="false"/>
          <w:iCs w:val="false"/>
          <w:w w:val="105"/>
          <w:sz w:val="22"/>
          <w:szCs w:val="22"/>
          <w:u w:val="none"/>
        </w:rPr>
        <w:t>A) En</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áreas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vías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públicas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urbanas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ordinarias.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Dentro del área de cobertura definido en el párrafo anterior el Prestador del Servicio realizará los trabajos de ejecución de la acometida en el plazo legalmente establecido a partir de la fecha de otorgamiento de la Licencia para la instalación de la acometida, siendo todos los costes de la misma a cargo del propietario del inmueble.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En la ejecución de obras de urbanización y/o infraestructura. La realización de </w:t>
      </w:r>
      <w:r>
        <w:rPr>
          <w:rFonts w:cs="IBM Plex Sans" w:ascii="IBM Plex Sans" w:hAnsi="IBM Plex Sans"/>
          <w:b w:val="false"/>
          <w:bCs w:val="false"/>
          <w:i w:val="false"/>
          <w:iCs w:val="false"/>
          <w:spacing w:val="2"/>
          <w:w w:val="105"/>
          <w:sz w:val="22"/>
          <w:szCs w:val="22"/>
          <w:u w:val="none"/>
        </w:rPr>
        <w:t>las acometidas</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estos</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supuestos</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regulará</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normativa</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3"/>
          <w:w w:val="105"/>
          <w:sz w:val="22"/>
          <w:szCs w:val="22"/>
          <w:u w:val="none"/>
        </w:rPr>
        <w:t>específica.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ARTÍCULO 18. CARACTERÍSTICAS Y EXTENSIÓN DE LAS ACOMETIDAS</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w w:val="105"/>
          <w:sz w:val="22"/>
          <w:szCs w:val="22"/>
          <w:u w:val="none"/>
        </w:rPr>
        <w:t xml:space="preserve">1. Las </w:t>
      </w:r>
      <w:r>
        <w:rPr>
          <w:rFonts w:cs="IBM Plex Sans" w:ascii="IBM Plex Sans" w:hAnsi="IBM Plex Sans"/>
          <w:b w:val="false"/>
          <w:bCs w:val="false"/>
          <w:i w:val="false"/>
          <w:iCs w:val="false"/>
          <w:spacing w:val="2"/>
          <w:w w:val="105"/>
          <w:sz w:val="22"/>
          <w:szCs w:val="22"/>
          <w:u w:val="none"/>
        </w:rPr>
        <w:t xml:space="preserve">características </w:t>
      </w:r>
      <w:r>
        <w:rPr>
          <w:rFonts w:cs="IBM Plex Sans" w:ascii="IBM Plex Sans" w:hAnsi="IBM Plex Sans"/>
          <w:b w:val="false"/>
          <w:bCs w:val="false"/>
          <w:i w:val="false"/>
          <w:iCs w:val="false"/>
          <w:w w:val="105"/>
          <w:sz w:val="22"/>
          <w:szCs w:val="22"/>
          <w:u w:val="none"/>
        </w:rPr>
        <w:t xml:space="preserve">de las  </w:t>
      </w:r>
      <w:r>
        <w:rPr>
          <w:rFonts w:cs="IBM Plex Sans" w:ascii="IBM Plex Sans" w:hAnsi="IBM Plex Sans"/>
          <w:b w:val="false"/>
          <w:bCs w:val="false"/>
          <w:i w:val="false"/>
          <w:iCs w:val="false"/>
          <w:spacing w:val="2"/>
          <w:w w:val="105"/>
          <w:sz w:val="22"/>
          <w:szCs w:val="22"/>
          <w:u w:val="none"/>
        </w:rPr>
        <w:t xml:space="preserve">acometidas,  tanto  </w:t>
      </w:r>
      <w:r>
        <w:rPr>
          <w:rFonts w:cs="IBM Plex Sans" w:ascii="IBM Plex Sans" w:hAnsi="IBM Plex Sans"/>
          <w:b w:val="false"/>
          <w:bCs w:val="false"/>
          <w:i w:val="false"/>
          <w:iCs w:val="false"/>
          <w:w w:val="105"/>
          <w:sz w:val="22"/>
          <w:szCs w:val="22"/>
          <w:u w:val="none"/>
        </w:rPr>
        <w:t xml:space="preserve">en  lo  que  </w:t>
      </w:r>
      <w:r>
        <w:rPr>
          <w:rFonts w:cs="IBM Plex Sans" w:ascii="IBM Plex Sans" w:hAnsi="IBM Plex Sans"/>
          <w:b w:val="false"/>
          <w:bCs w:val="false"/>
          <w:i w:val="false"/>
          <w:iCs w:val="false"/>
          <w:spacing w:val="2"/>
          <w:w w:val="105"/>
          <w:sz w:val="22"/>
          <w:szCs w:val="22"/>
          <w:u w:val="none"/>
        </w:rPr>
        <w:t xml:space="preserve">respecta  </w:t>
      </w:r>
      <w:r>
        <w:rPr>
          <w:rFonts w:cs="IBM Plex Sans" w:ascii="IBM Plex Sans" w:hAnsi="IBM Plex Sans"/>
          <w:b w:val="false"/>
          <w:bCs w:val="false"/>
          <w:i w:val="false"/>
          <w:iCs w:val="false"/>
          <w:w w:val="105"/>
          <w:sz w:val="22"/>
          <w:szCs w:val="22"/>
          <w:u w:val="none"/>
        </w:rPr>
        <w:t xml:space="preserve">a  sus  </w:t>
      </w:r>
      <w:r>
        <w:rPr>
          <w:rFonts w:cs="IBM Plex Sans" w:ascii="IBM Plex Sans" w:hAnsi="IBM Plex Sans"/>
          <w:b w:val="false"/>
          <w:bCs w:val="false"/>
          <w:i w:val="false"/>
          <w:iCs w:val="false"/>
          <w:spacing w:val="3"/>
          <w:w w:val="105"/>
          <w:sz w:val="22"/>
          <w:szCs w:val="22"/>
          <w:u w:val="none"/>
        </w:rPr>
        <w:t xml:space="preserve">dimensiones,  </w:t>
      </w:r>
      <w:r>
        <w:rPr>
          <w:rFonts w:cs="IBM Plex Sans" w:ascii="IBM Plex Sans" w:hAnsi="IBM Plex Sans"/>
          <w:b w:val="false"/>
          <w:bCs w:val="false"/>
          <w:i w:val="false"/>
          <w:iCs w:val="false"/>
          <w:spacing w:val="-6"/>
          <w:w w:val="105"/>
          <w:sz w:val="22"/>
          <w:szCs w:val="22"/>
          <w:u w:val="none"/>
        </w:rPr>
        <w:t xml:space="preserve">comp </w:t>
      </w:r>
      <w:r>
        <w:rPr>
          <w:rFonts w:cs="IBM Plex Sans" w:ascii="IBM Plex Sans" w:hAnsi="IBM Plex Sans"/>
          <w:b w:val="false"/>
          <w:bCs w:val="false"/>
          <w:i w:val="false"/>
          <w:iCs w:val="false"/>
          <w:w w:val="105"/>
          <w:sz w:val="22"/>
          <w:szCs w:val="22"/>
          <w:u w:val="none"/>
        </w:rPr>
        <w:t xml:space="preserve">onentes, tipo y calidad de sus materiales, como a su forma de ejecución y punto de conexión, serán </w:t>
      </w:r>
      <w:r>
        <w:rPr>
          <w:rFonts w:cs="IBM Plex Sans" w:ascii="IBM Plex Sans" w:hAnsi="IBM Plex Sans"/>
          <w:b w:val="false"/>
          <w:bCs w:val="false"/>
          <w:i w:val="false"/>
          <w:iCs w:val="false"/>
          <w:spacing w:val="2"/>
          <w:w w:val="105"/>
          <w:sz w:val="22"/>
          <w:szCs w:val="22"/>
          <w:u w:val="none"/>
        </w:rPr>
        <w:t>determinadas,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base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uso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inmueble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abastecer,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consumos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previsibles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condiciones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presión,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w w:val="105"/>
          <w:sz w:val="22"/>
          <w:szCs w:val="22"/>
          <w:u w:val="none"/>
        </w:rPr>
        <w:t>acuerdo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normativa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establecida.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2. </w:t>
      </w:r>
      <w:r>
        <w:rPr>
          <w:rFonts w:cs="IBM Plex Sans" w:ascii="IBM Plex Sans" w:hAnsi="IBM Plex Sans"/>
          <w:b w:val="false"/>
          <w:bCs w:val="false"/>
          <w:i w:val="false"/>
          <w:iCs w:val="false"/>
          <w:spacing w:val="5"/>
          <w:w w:val="105"/>
          <w:sz w:val="22"/>
          <w:szCs w:val="22"/>
          <w:u w:val="none"/>
        </w:rPr>
        <w:t xml:space="preserve">Las </w:t>
      </w:r>
      <w:r>
        <w:rPr>
          <w:rFonts w:cs="IBM Plex Sans" w:ascii="IBM Plex Sans" w:hAnsi="IBM Plex Sans"/>
          <w:b w:val="false"/>
          <w:bCs w:val="false"/>
          <w:i w:val="false"/>
          <w:iCs w:val="false"/>
          <w:w w:val="105"/>
          <w:sz w:val="22"/>
          <w:szCs w:val="22"/>
          <w:u w:val="none"/>
        </w:rPr>
        <w:t xml:space="preserve">acometidas a la red de </w:t>
      </w:r>
      <w:r>
        <w:rPr>
          <w:rFonts w:cs="IBM Plex Sans" w:ascii="IBM Plex Sans" w:hAnsi="IBM Plex Sans"/>
          <w:b w:val="false"/>
          <w:bCs w:val="false"/>
          <w:i w:val="false"/>
          <w:iCs w:val="false"/>
          <w:spacing w:val="2"/>
          <w:w w:val="105"/>
          <w:sz w:val="22"/>
          <w:szCs w:val="22"/>
          <w:u w:val="none"/>
        </w:rPr>
        <w:t xml:space="preserve">distribución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agua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harán,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ordinario, para cada </w:t>
      </w:r>
      <w:r>
        <w:rPr>
          <w:rFonts w:cs="IBM Plex Sans" w:ascii="IBM Plex Sans" w:hAnsi="IBM Plex Sans"/>
          <w:b w:val="false"/>
          <w:bCs w:val="false"/>
          <w:i w:val="false"/>
          <w:iCs w:val="false"/>
          <w:spacing w:val="3"/>
          <w:w w:val="105"/>
          <w:sz w:val="22"/>
          <w:szCs w:val="22"/>
          <w:u w:val="none"/>
        </w:rPr>
        <w:t xml:space="preserve">inmueble </w:t>
      </w:r>
      <w:r>
        <w:rPr>
          <w:rFonts w:cs="IBM Plex Sans" w:ascii="IBM Plex Sans" w:hAnsi="IBM Plex Sans"/>
          <w:b w:val="false"/>
          <w:bCs w:val="false"/>
          <w:i w:val="false"/>
          <w:iCs w:val="false"/>
          <w:w w:val="105"/>
          <w:sz w:val="22"/>
          <w:szCs w:val="22"/>
          <w:u w:val="none"/>
        </w:rPr>
        <w:t xml:space="preserve">que constituya una unidad independiente de edificación con acceso directo a la vía pública. A tales  efectos, se considera unidad independiente de edificación al conjunto de viviendas y/o locales con </w:t>
      </w:r>
      <w:r>
        <w:rPr>
          <w:rFonts w:cs="IBM Plex Sans" w:ascii="IBM Plex Sans" w:hAnsi="IBM Plex Sans"/>
          <w:b w:val="false"/>
          <w:bCs w:val="false"/>
          <w:i w:val="false"/>
          <w:iCs w:val="false"/>
          <w:spacing w:val="2"/>
          <w:w w:val="105"/>
          <w:sz w:val="22"/>
          <w:szCs w:val="22"/>
          <w:u w:val="none"/>
        </w:rPr>
        <w:t xml:space="preserve">portal </w:t>
      </w:r>
      <w:r>
        <w:rPr>
          <w:rFonts w:cs="IBM Plex Sans" w:ascii="IBM Plex Sans" w:hAnsi="IBM Plex Sans"/>
          <w:b w:val="false"/>
          <w:bCs w:val="false"/>
          <w:i w:val="false"/>
          <w:iCs w:val="false"/>
          <w:w w:val="105"/>
          <w:sz w:val="22"/>
          <w:szCs w:val="22"/>
          <w:u w:val="none"/>
        </w:rPr>
        <w:t xml:space="preserve">común de entrada y hueco común de escalera, así como a los edificios comerciales e industriales </w:t>
      </w:r>
      <w:r>
        <w:rPr>
          <w:rFonts w:cs="IBM Plex Sans" w:ascii="IBM Plex Sans" w:hAnsi="IBM Plex Sans"/>
          <w:b w:val="false"/>
          <w:bCs w:val="false"/>
          <w:i w:val="false"/>
          <w:iCs w:val="false"/>
          <w:spacing w:val="2"/>
          <w:w w:val="105"/>
          <w:sz w:val="22"/>
          <w:szCs w:val="22"/>
          <w:u w:val="none"/>
        </w:rPr>
        <w:t>que pertenezcan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una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única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persona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física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jurídica,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desarrolle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una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única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actividad</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industrial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16"/>
          <w:w w:val="105"/>
          <w:sz w:val="22"/>
          <w:szCs w:val="22"/>
          <w:u w:val="none"/>
        </w:rPr>
        <w:t xml:space="preserve"> </w:t>
      </w:r>
      <w:r>
        <w:rPr>
          <w:rFonts w:cs="IBM Plex Sans" w:ascii="IBM Plex Sans" w:hAnsi="IBM Plex Sans"/>
          <w:b w:val="false"/>
          <w:bCs w:val="false"/>
          <w:i w:val="false"/>
          <w:iCs w:val="false"/>
          <w:w w:val="105"/>
          <w:sz w:val="22"/>
          <w:szCs w:val="22"/>
          <w:u w:val="none"/>
        </w:rPr>
        <w:t>comercial.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19. TRAMITACIÓN DE SOLICITUDES.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solicitudes de acometidas se harán por los peticionarios al Prestador del Servicio acompañando, como mínimo, la siguiente documentación:</w:t>
      </w:r>
    </w:p>
    <w:p>
      <w:pPr>
        <w:pStyle w:val="Normal"/>
        <w:jc w:val="left"/>
        <w:rPr/>
      </w:pPr>
      <w:r>
        <w:rPr>
          <w:rFonts w:cs="IBM Plex Sans" w:ascii="IBM Plex Sans" w:hAnsi="IBM Plex Sans"/>
          <w:b w:val="false"/>
          <w:bCs w:val="false"/>
          <w:i w:val="false"/>
          <w:iCs w:val="false"/>
          <w:w w:val="105"/>
          <w:sz w:val="22"/>
          <w:szCs w:val="22"/>
          <w:u w:val="none"/>
        </w:rPr>
        <w:t>- Escritura de propiedad o documento que acredite la disponibilidad del inmueble para el que se solicita la</w:t>
      </w:r>
      <w:r>
        <w:rPr>
          <w:rFonts w:cs="IBM Plex Sans" w:ascii="IBM Plex Sans" w:hAnsi="IBM Plex Sans"/>
          <w:b w:val="false"/>
          <w:bCs w:val="false"/>
          <w:i w:val="false"/>
          <w:iCs w:val="false"/>
          <w:spacing w:val="-17"/>
          <w:w w:val="105"/>
          <w:sz w:val="22"/>
          <w:szCs w:val="22"/>
          <w:u w:val="none"/>
        </w:rPr>
        <w:t xml:space="preserve"> </w:t>
      </w:r>
      <w:r>
        <w:rPr>
          <w:rFonts w:cs="IBM Plex Sans" w:ascii="IBM Plex Sans" w:hAnsi="IBM Plex Sans"/>
          <w:b w:val="false"/>
          <w:bCs w:val="false"/>
          <w:i w:val="false"/>
          <w:iCs w:val="false"/>
          <w:w w:val="105"/>
          <w:sz w:val="22"/>
          <w:szCs w:val="22"/>
          <w:u w:val="none"/>
        </w:rPr>
        <w:t>acometida.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Uso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destinará</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acometida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abastecimiento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caudal</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máximo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estimado.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 Titularidad de la servidumbre que, en su caso, pudiera ser necesario establecer para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spacing w:val="4"/>
          <w:w w:val="105"/>
          <w:sz w:val="22"/>
          <w:szCs w:val="22"/>
          <w:u w:val="none"/>
        </w:rPr>
        <w:t>instalaciones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acometida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cuestión,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las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prolongaciones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redes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pudieran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ser</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necesarias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al </w:t>
      </w:r>
      <w:r>
        <w:rPr>
          <w:rFonts w:cs="IBM Plex Sans" w:ascii="IBM Plex Sans" w:hAnsi="IBM Plex Sans"/>
          <w:b w:val="false"/>
          <w:bCs w:val="false"/>
          <w:i w:val="false"/>
          <w:iCs w:val="false"/>
          <w:w w:val="105"/>
          <w:sz w:val="22"/>
          <w:szCs w:val="22"/>
          <w:u w:val="none"/>
        </w:rPr>
        <w:t>efecto.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 DNI o CIF del solicitante, con indicación de domicilio para efectuar las notificaciones </w:t>
      </w:r>
      <w:r>
        <w:rPr>
          <w:rFonts w:cs="IBM Plex Sans" w:ascii="IBM Plex Sans" w:hAnsi="IBM Plex Sans"/>
          <w:b w:val="false"/>
          <w:bCs w:val="false"/>
          <w:i w:val="false"/>
          <w:iCs w:val="false"/>
          <w:spacing w:val="4"/>
          <w:w w:val="105"/>
          <w:sz w:val="22"/>
          <w:szCs w:val="22"/>
          <w:u w:val="none"/>
        </w:rPr>
        <w:t>precisas.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 Declaración responsable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finalización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obras cuando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3"/>
          <w:w w:val="105"/>
          <w:sz w:val="22"/>
          <w:szCs w:val="22"/>
          <w:u w:val="none"/>
        </w:rPr>
        <w:t xml:space="preserve">trate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viviendas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4"/>
          <w:w w:val="105"/>
          <w:sz w:val="22"/>
          <w:szCs w:val="22"/>
          <w:u w:val="none"/>
        </w:rPr>
        <w:t xml:space="preserve">nueva </w:t>
      </w:r>
      <w:r>
        <w:rPr>
          <w:rFonts w:cs="IBM Plex Sans" w:ascii="IBM Plex Sans" w:hAnsi="IBM Plex Sans"/>
          <w:b w:val="false"/>
          <w:bCs w:val="false"/>
          <w:i w:val="false"/>
          <w:iCs w:val="false"/>
          <w:spacing w:val="2"/>
          <w:w w:val="105"/>
          <w:sz w:val="22"/>
          <w:szCs w:val="22"/>
          <w:u w:val="none"/>
        </w:rPr>
        <w:t xml:space="preserve">construcción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licencia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apertura </w:t>
      </w:r>
      <w:r>
        <w:rPr>
          <w:rFonts w:cs="IBM Plex Sans" w:ascii="IBM Plex Sans" w:hAnsi="IBM Plex Sans"/>
          <w:b w:val="false"/>
          <w:bCs w:val="false"/>
          <w:i w:val="false"/>
          <w:iCs w:val="false"/>
          <w:w w:val="105"/>
          <w:sz w:val="22"/>
          <w:szCs w:val="22"/>
          <w:u w:val="none"/>
        </w:rPr>
        <w:t xml:space="preserve">si se </w:t>
      </w:r>
      <w:r>
        <w:rPr>
          <w:rFonts w:cs="IBM Plex Sans" w:ascii="IBM Plex Sans" w:hAnsi="IBM Plex Sans"/>
          <w:b w:val="false"/>
          <w:bCs w:val="false"/>
          <w:i w:val="false"/>
          <w:iCs w:val="false"/>
          <w:spacing w:val="2"/>
          <w:w w:val="105"/>
          <w:sz w:val="22"/>
          <w:szCs w:val="22"/>
          <w:u w:val="none"/>
        </w:rPr>
        <w:t xml:space="preserve">trata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locales comerciales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industriales. </w:t>
      </w:r>
      <w:r>
        <w:rPr>
          <w:rFonts w:cs="IBM Plex Sans" w:ascii="IBM Plex Sans" w:hAnsi="IBM Plex Sans"/>
          <w:b w:val="false"/>
          <w:bCs w:val="false"/>
          <w:i w:val="false"/>
          <w:iCs w:val="false"/>
          <w:w w:val="105"/>
          <w:sz w:val="22"/>
          <w:szCs w:val="22"/>
          <w:u w:val="none"/>
        </w:rPr>
        <w:t xml:space="preserve">Cuando por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antigüedad </w:t>
      </w:r>
      <w:r>
        <w:rPr>
          <w:rFonts w:cs="IBM Plex Sans" w:ascii="IBM Plex Sans" w:hAnsi="IBM Plex Sans"/>
          <w:b w:val="false"/>
          <w:bCs w:val="false"/>
          <w:i w:val="false"/>
          <w:iCs w:val="false"/>
          <w:w w:val="105"/>
          <w:sz w:val="22"/>
          <w:szCs w:val="22"/>
          <w:u w:val="none"/>
        </w:rPr>
        <w:t xml:space="preserve">de las </w:t>
      </w:r>
      <w:r>
        <w:rPr>
          <w:rFonts w:cs="IBM Plex Sans" w:ascii="IBM Plex Sans" w:hAnsi="IBM Plex Sans"/>
          <w:b w:val="false"/>
          <w:bCs w:val="false"/>
          <w:i w:val="false"/>
          <w:iCs w:val="false"/>
          <w:spacing w:val="2"/>
          <w:w w:val="105"/>
          <w:sz w:val="22"/>
          <w:szCs w:val="22"/>
          <w:u w:val="none"/>
        </w:rPr>
        <w:t xml:space="preserve">mismas </w:t>
      </w:r>
      <w:r>
        <w:rPr>
          <w:rFonts w:cs="IBM Plex Sans" w:ascii="IBM Plex Sans" w:hAnsi="IBM Plex Sans"/>
          <w:b w:val="false"/>
          <w:bCs w:val="false"/>
          <w:i w:val="false"/>
          <w:iCs w:val="false"/>
          <w:w w:val="105"/>
          <w:sz w:val="22"/>
          <w:szCs w:val="22"/>
          <w:u w:val="none"/>
        </w:rPr>
        <w:t xml:space="preserve">no se </w:t>
      </w:r>
      <w:r>
        <w:rPr>
          <w:rFonts w:cs="IBM Plex Sans" w:ascii="IBM Plex Sans" w:hAnsi="IBM Plex Sans"/>
          <w:b w:val="false"/>
          <w:bCs w:val="false"/>
          <w:i w:val="false"/>
          <w:iCs w:val="false"/>
          <w:spacing w:val="2"/>
          <w:w w:val="105"/>
          <w:sz w:val="22"/>
          <w:szCs w:val="22"/>
          <w:u w:val="none"/>
        </w:rPr>
        <w:t xml:space="preserve">disponga </w:t>
      </w:r>
      <w:r>
        <w:rPr>
          <w:rFonts w:cs="IBM Plex Sans" w:ascii="IBM Plex Sans" w:hAnsi="IBM Plex Sans"/>
          <w:b w:val="false"/>
          <w:bCs w:val="false"/>
          <w:i w:val="false"/>
          <w:iCs w:val="false"/>
          <w:w w:val="105"/>
          <w:sz w:val="22"/>
          <w:szCs w:val="22"/>
          <w:u w:val="none"/>
        </w:rPr>
        <w:t xml:space="preserve">de la </w:t>
      </w:r>
      <w:r>
        <w:rPr>
          <w:rFonts w:cs="IBM Plex Sans" w:ascii="IBM Plex Sans" w:hAnsi="IBM Plex Sans"/>
          <w:b w:val="false"/>
          <w:bCs w:val="false"/>
          <w:i w:val="false"/>
          <w:iCs w:val="false"/>
          <w:spacing w:val="2"/>
          <w:w w:val="105"/>
          <w:sz w:val="22"/>
          <w:szCs w:val="22"/>
          <w:u w:val="none"/>
        </w:rPr>
        <w:t xml:space="preserve">licencia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primera ocupación </w:t>
      </w:r>
      <w:r>
        <w:rPr>
          <w:rFonts w:cs="IBM Plex Sans" w:ascii="IBM Plex Sans" w:hAnsi="IBM Plex Sans"/>
          <w:b w:val="false"/>
          <w:bCs w:val="false"/>
          <w:i w:val="false"/>
          <w:iCs w:val="false"/>
          <w:w w:val="105"/>
          <w:sz w:val="22"/>
          <w:szCs w:val="22"/>
          <w:u w:val="none"/>
        </w:rPr>
        <w:t xml:space="preserve">o de la </w:t>
      </w:r>
      <w:r>
        <w:rPr>
          <w:rFonts w:cs="IBM Plex Sans" w:ascii="IBM Plex Sans" w:hAnsi="IBM Plex Sans"/>
          <w:b w:val="false"/>
          <w:bCs w:val="false"/>
          <w:i w:val="false"/>
          <w:iCs w:val="false"/>
          <w:spacing w:val="3"/>
          <w:w w:val="105"/>
          <w:sz w:val="22"/>
          <w:szCs w:val="22"/>
          <w:u w:val="none"/>
        </w:rPr>
        <w:t xml:space="preserve">Declaración </w:t>
      </w:r>
      <w:r>
        <w:rPr>
          <w:rFonts w:cs="IBM Plex Sans" w:ascii="IBM Plex Sans" w:hAnsi="IBM Plex Sans"/>
          <w:b w:val="false"/>
          <w:bCs w:val="false"/>
          <w:i w:val="false"/>
          <w:iCs w:val="false"/>
          <w:w w:val="105"/>
          <w:sz w:val="22"/>
          <w:szCs w:val="22"/>
          <w:u w:val="none"/>
        </w:rPr>
        <w:t xml:space="preserve">responsable de </w:t>
      </w:r>
      <w:r>
        <w:rPr>
          <w:rFonts w:cs="IBM Plex Sans" w:ascii="IBM Plex Sans" w:hAnsi="IBM Plex Sans"/>
          <w:b w:val="false"/>
          <w:bCs w:val="false"/>
          <w:i w:val="false"/>
          <w:iCs w:val="false"/>
          <w:spacing w:val="2"/>
          <w:w w:val="105"/>
          <w:sz w:val="22"/>
          <w:szCs w:val="22"/>
          <w:u w:val="none"/>
        </w:rPr>
        <w:t xml:space="preserve">finalización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obras, </w:t>
      </w:r>
      <w:r>
        <w:rPr>
          <w:rFonts w:cs="IBM Plex Sans" w:ascii="IBM Plex Sans" w:hAnsi="IBM Plex Sans"/>
          <w:b w:val="false"/>
          <w:bCs w:val="false"/>
          <w:i w:val="false"/>
          <w:iCs w:val="false"/>
          <w:w w:val="105"/>
          <w:sz w:val="22"/>
          <w:szCs w:val="22"/>
          <w:u w:val="none"/>
        </w:rPr>
        <w:t xml:space="preserve">en el </w:t>
      </w:r>
      <w:r>
        <w:rPr>
          <w:rFonts w:cs="IBM Plex Sans" w:ascii="IBM Plex Sans" w:hAnsi="IBM Plex Sans"/>
          <w:b w:val="false"/>
          <w:bCs w:val="false"/>
          <w:i w:val="false"/>
          <w:iCs w:val="false"/>
          <w:spacing w:val="3"/>
          <w:w w:val="105"/>
          <w:sz w:val="22"/>
          <w:szCs w:val="22"/>
          <w:u w:val="none"/>
        </w:rPr>
        <w:t xml:space="preserve">caso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viviendas situadas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3"/>
          <w:w w:val="105"/>
          <w:sz w:val="22"/>
          <w:szCs w:val="22"/>
          <w:u w:val="none"/>
        </w:rPr>
        <w:t xml:space="preserve">edificios existentes, </w:t>
      </w:r>
      <w:r>
        <w:rPr>
          <w:rFonts w:cs="IBM Plex Sans" w:ascii="IBM Plex Sans" w:hAnsi="IBM Plex Sans"/>
          <w:b w:val="false"/>
          <w:bCs w:val="false"/>
          <w:i w:val="false"/>
          <w:iCs w:val="false"/>
          <w:spacing w:val="4"/>
          <w:w w:val="105"/>
          <w:sz w:val="22"/>
          <w:szCs w:val="22"/>
          <w:u w:val="none"/>
        </w:rPr>
        <w:t xml:space="preserve">será </w:t>
      </w:r>
      <w:r>
        <w:rPr>
          <w:rFonts w:cs="IBM Plex Sans" w:ascii="IBM Plex Sans" w:hAnsi="IBM Plex Sans"/>
          <w:b w:val="false"/>
          <w:bCs w:val="false"/>
          <w:i w:val="false"/>
          <w:iCs w:val="false"/>
          <w:spacing w:val="2"/>
          <w:w w:val="105"/>
          <w:sz w:val="22"/>
          <w:szCs w:val="22"/>
          <w:u w:val="none"/>
        </w:rPr>
        <w:t>suficiente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certificado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seguridad</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solidez</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expedido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técnico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competente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certificación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no </w:t>
      </w:r>
      <w:r>
        <w:rPr>
          <w:rFonts w:cs="IBM Plex Sans" w:ascii="IBM Plex Sans" w:hAnsi="IBM Plex Sans"/>
          <w:b w:val="false"/>
          <w:bCs w:val="false"/>
          <w:i w:val="false"/>
          <w:iCs w:val="false"/>
          <w:w w:val="105"/>
          <w:sz w:val="22"/>
          <w:szCs w:val="22"/>
          <w:u w:val="none"/>
        </w:rPr>
        <w:t>estar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incurso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expediente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ruina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infracción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urbanística.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caso de suministro de agua para obras, la preceptiva licencia municipal de construcción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 Certificado de instalación según modelo vigente, emitido por la empresa instaladora que haya </w:t>
      </w:r>
      <w:r>
        <w:rPr>
          <w:rFonts w:cs="IBM Plex Sans" w:ascii="IBM Plex Sans" w:hAnsi="IBM Plex Sans"/>
          <w:b w:val="false"/>
          <w:bCs w:val="false"/>
          <w:i w:val="false"/>
          <w:iCs w:val="false"/>
          <w:spacing w:val="2"/>
          <w:w w:val="105"/>
          <w:sz w:val="22"/>
          <w:szCs w:val="22"/>
          <w:u w:val="none"/>
        </w:rPr>
        <w:t>ejecutado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obra,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firmado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profesional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habilitado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correspondiente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si</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fuese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obligatorio,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sellado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 xml:space="preserve">por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Dirección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General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competente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materia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20. EJECUCIÓN Y CONSERVACIÓN DE LAS ACOMETIDAS.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Las acometidas para el suministro de agua se ejecutarán por el Prestador del servicio, quien lo hará con sujeción a las disposiciones reguladas en el capitulo V de la presente Ordenanza y a las condiciones técnicas de instalación que apruebe el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21. GASTOS DE ACOPLE A LA RED GENERAL.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gastos de ejecución de las acometidas serán a cargo de los Usuarios, conforme a los precios autorizados por el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VI. EQUIPOS DE CONTROL Y MEDIDA.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22. LOS CONTADORES.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 suministro de agua deberá controlarse mediante un contador que registre los volúmenes de agua suministrada, los cuales servirán de base para la contabilización del consumo.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Como norma general, para los inmuebles con acceso directo a la vía pública, la medición de consumos se efectuará mediante:</w:t>
      </w:r>
    </w:p>
    <w:p>
      <w:pPr>
        <w:pStyle w:val="Normal"/>
        <w:jc w:val="left"/>
        <w:rPr/>
      </w:pPr>
      <w:r>
        <w:rPr>
          <w:rFonts w:cs="IBM Plex Sans" w:ascii="IBM Plex Sans" w:hAnsi="IBM Plex Sans"/>
          <w:b w:val="false"/>
          <w:bCs w:val="false"/>
          <w:i w:val="false"/>
          <w:iCs w:val="false"/>
          <w:w w:val="105"/>
          <w:sz w:val="22"/>
          <w:szCs w:val="22"/>
          <w:u w:val="none"/>
        </w:rPr>
        <w:t xml:space="preserve">a) Contador aislado: Cuando en el inmueble o finca sólo exista una vivienda o local, y en </w:t>
      </w:r>
      <w:r>
        <w:rPr>
          <w:rFonts w:cs="IBM Plex Sans" w:ascii="IBM Plex Sans" w:hAnsi="IBM Plex Sans"/>
          <w:b w:val="false"/>
          <w:bCs w:val="false"/>
          <w:i w:val="false"/>
          <w:iCs w:val="false"/>
          <w:spacing w:val="2"/>
          <w:w w:val="105"/>
          <w:sz w:val="22"/>
          <w:szCs w:val="22"/>
          <w:u w:val="none"/>
        </w:rPr>
        <w:t>suministros</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provisionales</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spacing w:val="2"/>
          <w:w w:val="105"/>
          <w:sz w:val="22"/>
          <w:szCs w:val="22"/>
          <w:u w:val="none"/>
        </w:rPr>
        <w:t>para</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spacing w:val="3"/>
          <w:w w:val="105"/>
          <w:sz w:val="22"/>
          <w:szCs w:val="22"/>
          <w:u w:val="none"/>
        </w:rPr>
        <w:t>obras.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sz w:val="22"/>
          <w:szCs w:val="22"/>
          <w:u w:val="none"/>
        </w:rPr>
        <w:t xml:space="preserve">b) Batería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2"/>
          <w:sz w:val="22"/>
          <w:szCs w:val="22"/>
          <w:u w:val="none"/>
        </w:rPr>
        <w:t xml:space="preserve">contadores divisionarios: Cuando exista </w:t>
      </w:r>
      <w:r>
        <w:rPr>
          <w:rFonts w:cs="IBM Plex Sans" w:ascii="IBM Plex Sans" w:hAnsi="IBM Plex Sans"/>
          <w:b w:val="false"/>
          <w:bCs w:val="false"/>
          <w:i w:val="false"/>
          <w:iCs w:val="false"/>
          <w:sz w:val="22"/>
          <w:szCs w:val="22"/>
          <w:u w:val="none"/>
        </w:rPr>
        <w:t xml:space="preserve">más de una </w:t>
      </w:r>
      <w:r>
        <w:rPr>
          <w:rFonts w:cs="IBM Plex Sans" w:ascii="IBM Plex Sans" w:hAnsi="IBM Plex Sans"/>
          <w:b w:val="false"/>
          <w:bCs w:val="false"/>
          <w:i w:val="false"/>
          <w:iCs w:val="false"/>
          <w:spacing w:val="2"/>
          <w:sz w:val="22"/>
          <w:szCs w:val="22"/>
          <w:u w:val="none"/>
        </w:rPr>
        <w:t xml:space="preserve">vivienda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2"/>
          <w:sz w:val="22"/>
          <w:szCs w:val="22"/>
          <w:u w:val="none"/>
        </w:rPr>
        <w:t xml:space="preserve">local, </w:t>
      </w:r>
      <w:r>
        <w:rPr>
          <w:rFonts w:cs="IBM Plex Sans" w:ascii="IBM Plex Sans" w:hAnsi="IBM Plex Sans"/>
          <w:b w:val="false"/>
          <w:bCs w:val="false"/>
          <w:i w:val="false"/>
          <w:iCs w:val="false"/>
          <w:spacing w:val="3"/>
          <w:sz w:val="22"/>
          <w:szCs w:val="22"/>
          <w:u w:val="none"/>
        </w:rPr>
        <w:t xml:space="preserve">será </w:t>
      </w:r>
      <w:r>
        <w:rPr>
          <w:rFonts w:cs="IBM Plex Sans" w:ascii="IBM Plex Sans" w:hAnsi="IBM Plex Sans"/>
          <w:b w:val="false"/>
          <w:bCs w:val="false"/>
          <w:i w:val="false"/>
          <w:iCs w:val="false"/>
          <w:sz w:val="22"/>
          <w:szCs w:val="22"/>
          <w:u w:val="none"/>
        </w:rPr>
        <w:t xml:space="preserve">obligatorio instalar un aparato de medida para cada una de ellas y los  necesarios para los servicios comunes. En cualquier caso, el Prestador del Servicio instalará, en el inicio de la instalación interior, un </w:t>
      </w:r>
      <w:r>
        <w:rPr>
          <w:rFonts w:cs="IBM Plex Sans" w:ascii="IBM Plex Sans" w:hAnsi="IBM Plex Sans"/>
          <w:b w:val="false"/>
          <w:bCs w:val="false"/>
          <w:i w:val="false"/>
          <w:iCs w:val="false"/>
          <w:spacing w:val="2"/>
          <w:sz w:val="22"/>
          <w:szCs w:val="22"/>
          <w:u w:val="none"/>
        </w:rPr>
        <w:t>contador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totalizador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función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controlar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consumos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globales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dicha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instalación.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3"/>
          <w:sz w:val="22"/>
          <w:szCs w:val="22"/>
          <w:u w:val="none"/>
        </w:rPr>
        <w:t xml:space="preserve">diferencia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consumo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entre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2"/>
          <w:sz w:val="22"/>
          <w:szCs w:val="22"/>
          <w:u w:val="none"/>
        </w:rPr>
        <w:t>este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contador</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general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patrón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suma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contadores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divisionarios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liquidará</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3"/>
          <w:sz w:val="22"/>
          <w:szCs w:val="22"/>
          <w:u w:val="none"/>
        </w:rPr>
        <w:t xml:space="preserve">de </w:t>
      </w:r>
      <w:r>
        <w:rPr>
          <w:rFonts w:cs="IBM Plex Sans" w:ascii="IBM Plex Sans" w:hAnsi="IBM Plex Sans"/>
          <w:b w:val="false"/>
          <w:bCs w:val="false"/>
          <w:i w:val="false"/>
          <w:iCs w:val="false"/>
          <w:sz w:val="22"/>
          <w:szCs w:val="22"/>
          <w:u w:val="none"/>
        </w:rPr>
        <w:t>la siguiente</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forma: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Del consumo total del contador general o patrón se generará un único recibo a nombre de la Comunidad de Propietario, una vez deducidos los consumos generados en los contadores individuales. Excepcionalmente, acreditadas suficientemente las circunstancias que lo fundamenten, las comunidades de propietarios podrán solicitar que la cantidad resultante se divida entre cada uno de los usuarios, emitiendo recibos individuales para cada uno de ellos.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23. CARACTERÍSTICAS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contadores serán siempre de modelo oficialmente homologado y debidamente verificado, debiendo estar precintados por el Organismo de la Administración responsable de dicha verificación.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elección del tipo de contador, su tecnología: volumétrico, velocimétrico, lectura manual y/o, a distancia, su diámetro y emplazamiento se determinarán por el Prestador del Servicio, de acuerdo con lo previsto en la Norma 1 del Anexo sobre Prescripciones técnicas de las instalaciones interiores de suministro de agua de la Orden de 25 de mayo de 2007, sobre instalaciones interiores de suministro de agua y de evacuación de aguas en los edificios de la Consejería de Industria, Comercio y Nuevas Tecnologías del Gobierno de Canarias.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Contador deberá ser instalado en el lindero de la parcela del inmueble, aislado o en batería, y deberá de preverse para cada contador un dispositivo adecuado para ser comprobado sin necesidad de desmontarlo.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se compruebe que el consumo real no corresponde a las características técnicas del aparato de medida, ya sea por exceso o por defecto, deberá ser sustituido por otro cuyas características sean adecuadas técnicamente.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24. INSTALACIÓN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colocación e instalación del contador se realizará por el Prestador del Servicio. La adquisición del contador la realizará el Usuario al Instalador o a cualquier proveedor autorizado siempre que reúna los requisitos del artículo anterior. Los gastos derivados de las actividades anteriores correrán por cuenta del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25. SITUACIÓN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contador deberá ser instalado en el lindero de la parcela del inmueble, aislado o en batería, y deberá de preverse para cada contador un dispositivo adecuado para ser comprobado sin necesidad de desmontarlo.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todo caso, la responsabilidad derivada de las averías que se produzcan en la instalación interior general, una vez traspasada la fachada del inmueble o lindero de la propiedad, por incumplimiento de la ordenanza vigente, será por cuenta del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El dimensionamiento y fijación de las características del contador o contadores, cualquiera </w:t>
      </w:r>
      <w:r>
        <w:rPr>
          <w:rFonts w:cs="IBM Plex Sans" w:ascii="IBM Plex Sans" w:hAnsi="IBM Plex Sans"/>
          <w:b w:val="false"/>
          <w:bCs w:val="false"/>
          <w:i w:val="false"/>
          <w:iCs w:val="false"/>
          <w:spacing w:val="2"/>
          <w:w w:val="105"/>
          <w:sz w:val="22"/>
          <w:szCs w:val="22"/>
          <w:u w:val="none"/>
        </w:rPr>
        <w:t xml:space="preserve">que </w:t>
      </w:r>
      <w:r>
        <w:rPr>
          <w:rFonts w:cs="IBM Plex Sans" w:ascii="IBM Plex Sans" w:hAnsi="IBM Plex Sans"/>
          <w:b w:val="false"/>
          <w:bCs w:val="false"/>
          <w:i w:val="false"/>
          <w:iCs w:val="false"/>
          <w:w w:val="105"/>
          <w:sz w:val="22"/>
          <w:szCs w:val="22"/>
          <w:u w:val="none"/>
        </w:rPr>
        <w:t>sea el sistema de instalación seguido, será facultad del prestador del servicio, que lo realizará  a la vista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 xml:space="preserve">del caudal instalado y de conformidad con lo establecido en las Normas Básicas para instalaciones </w:t>
      </w:r>
      <w:r>
        <w:rPr>
          <w:rFonts w:cs="IBM Plex Sans" w:ascii="IBM Plex Sans" w:hAnsi="IBM Plex Sans"/>
          <w:b w:val="false"/>
          <w:bCs w:val="false"/>
          <w:i w:val="false"/>
          <w:iCs w:val="false"/>
          <w:spacing w:val="2"/>
          <w:w w:val="105"/>
          <w:sz w:val="22"/>
          <w:szCs w:val="22"/>
          <w:u w:val="none"/>
        </w:rPr>
        <w:t>interiores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estudio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sobre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Técnicas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instalaciones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internas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agua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21"/>
          <w:w w:val="105"/>
          <w:sz w:val="22"/>
          <w:szCs w:val="22"/>
          <w:u w:val="none"/>
        </w:rPr>
        <w:t xml:space="preserve"> </w:t>
      </w:r>
      <w:r>
        <w:rPr>
          <w:rFonts w:cs="IBM Plex Sans" w:ascii="IBM Plex Sans" w:hAnsi="IBM Plex Sans"/>
          <w:b w:val="false"/>
          <w:bCs w:val="false"/>
          <w:i w:val="false"/>
          <w:iCs w:val="false"/>
          <w:spacing w:val="3"/>
          <w:w w:val="105"/>
          <w:sz w:val="22"/>
          <w:szCs w:val="22"/>
          <w:u w:val="none"/>
        </w:rPr>
        <w:t>edificios.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a) Contador</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aislado.</w:t>
      </w:r>
    </w:p>
    <w:p>
      <w:pPr>
        <w:pStyle w:val="Normal"/>
        <w:jc w:val="left"/>
        <w:rPr/>
      </w:pPr>
      <w:r>
        <w:rPr>
          <w:rFonts w:cs="IBM Plex Sans" w:ascii="IBM Plex Sans" w:hAnsi="IBM Plex Sans"/>
          <w:b w:val="false"/>
          <w:bCs w:val="false"/>
          <w:i w:val="false"/>
          <w:iCs w:val="false"/>
          <w:sz w:val="22"/>
          <w:szCs w:val="22"/>
          <w:u w:val="none"/>
        </w:rPr>
        <w:t>Se instalará junto con sus llaves de protección y maniobra en un armario homologado por el prestador del servicio exclusivamente destinado a este fin, emplazado en la planta baja del inmueble,</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junto al portal de entrada y empotrado en el muro de fachada o cerramiento de la propiedad que se pretende abastecer y, en cualquier caso, con acceso directo desde la vía</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Excepcionalmente, en caso debidamente justificado, podrá instalarse el contador aislado y sus llaves de maniobra en una cámara bajo el nivel del suelo, que ha de tener acceso directo desde la calle y estar situado lo más próximo posible a la fachada o cerramiento de la propiedad.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las zonas rurales con viviendas diseminadas o en lugares en que se solicite el agua de labranza, los contadores se instalarán a pie de red, y en dominio público, siendo responsabilidad del usuario llevar el ascendente desde el contador hasta su vivienda.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b) Batería</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contadores</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spacing w:val="3"/>
          <w:w w:val="105"/>
          <w:sz w:val="22"/>
          <w:szCs w:val="22"/>
          <w:u w:val="none"/>
        </w:rPr>
        <w:t>divisionarios.</w:t>
      </w:r>
    </w:p>
    <w:p>
      <w:pPr>
        <w:pStyle w:val="Normal"/>
        <w:jc w:val="left"/>
        <w:rPr/>
      </w:pPr>
      <w:r>
        <w:rPr>
          <w:rFonts w:cs="IBM Plex Sans" w:ascii="IBM Plex Sans" w:hAnsi="IBM Plex Sans"/>
          <w:b w:val="false"/>
          <w:bCs w:val="false"/>
          <w:i w:val="false"/>
          <w:iCs w:val="false"/>
          <w:w w:val="105"/>
          <w:sz w:val="22"/>
          <w:szCs w:val="22"/>
          <w:u w:val="none"/>
        </w:rPr>
        <w:t xml:space="preserve">Las baterías de contadores divisionarios se instalarán en baterías alojadas en armarios o cuartos establecidos para tal fin, ubicados a la entrada de la finca o inmueble en la planta baja o primer sótano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w w:val="105"/>
          <w:sz w:val="22"/>
          <w:szCs w:val="22"/>
          <w:u w:val="none"/>
        </w:rPr>
        <w:t xml:space="preserve">edificio, en zona de uso común del inmueble y en un </w:t>
      </w:r>
      <w:r>
        <w:rPr>
          <w:rFonts w:cs="IBM Plex Sans" w:ascii="IBM Plex Sans" w:hAnsi="IBM Plex Sans"/>
          <w:b w:val="false"/>
          <w:bCs w:val="false"/>
          <w:i w:val="false"/>
          <w:iCs w:val="false"/>
          <w:spacing w:val="-9"/>
          <w:w w:val="105"/>
          <w:sz w:val="22"/>
          <w:szCs w:val="22"/>
          <w:u w:val="none"/>
        </w:rPr>
        <w:t xml:space="preserve">lugar  </w:t>
      </w:r>
      <w:r>
        <w:rPr>
          <w:rFonts w:cs="IBM Plex Sans" w:ascii="IBM Plex Sans" w:hAnsi="IBM Plex Sans"/>
          <w:b w:val="false"/>
          <w:bCs w:val="false"/>
          <w:i w:val="false"/>
          <w:iCs w:val="false"/>
          <w:w w:val="105"/>
          <w:sz w:val="22"/>
          <w:szCs w:val="22"/>
          <w:u w:val="none"/>
        </w:rPr>
        <w:t>de fácil y libre acceso, que habilitará el  usuario con arreglo a las características normalizadas y ateniéndose a las condiciones técnicas que  apruebe el Ayuntamiento. Estarán dotados de iluminación eléctrica y toma de</w:t>
      </w:r>
      <w:r>
        <w:rPr>
          <w:rFonts w:cs="IBM Plex Sans" w:ascii="IBM Plex Sans" w:hAnsi="IBM Plex Sans"/>
          <w:b w:val="false"/>
          <w:bCs w:val="false"/>
          <w:i w:val="false"/>
          <w:iCs w:val="false"/>
          <w:spacing w:val="-34"/>
          <w:w w:val="105"/>
          <w:sz w:val="22"/>
          <w:szCs w:val="22"/>
          <w:u w:val="none"/>
        </w:rPr>
        <w:t xml:space="preserve"> </w:t>
      </w:r>
      <w:r>
        <w:rPr>
          <w:rFonts w:cs="IBM Plex Sans" w:ascii="IBM Plex Sans" w:hAnsi="IBM Plex Sans"/>
          <w:b w:val="false"/>
          <w:bCs w:val="false"/>
          <w:i w:val="false"/>
          <w:iCs w:val="false"/>
          <w:w w:val="105"/>
          <w:sz w:val="22"/>
          <w:szCs w:val="22"/>
          <w:u w:val="none"/>
        </w:rPr>
        <w:t>corriente.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26. CAMBIO DE EMPLAZAMIENTO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gastos derivados de la modificación del emplazamiento del contador o aparato de medida, dentro del recinto o propiedad a cuyo suministro está adscrito, serán a cargo del Usuario cuando se realice a solicitud del mismo o cuando haya tenido lugar por concurrir cualquiera de los siguientes motivos:</w:t>
      </w:r>
    </w:p>
    <w:p>
      <w:pPr>
        <w:pStyle w:val="Normal"/>
        <w:jc w:val="left"/>
        <w:rPr/>
      </w:pPr>
      <w:r>
        <w:rPr>
          <w:rFonts w:cs="IBM Plex Sans" w:ascii="IBM Plex Sans" w:hAnsi="IBM Plex Sans"/>
          <w:b w:val="false"/>
          <w:bCs w:val="false"/>
          <w:i w:val="false"/>
          <w:iCs w:val="false"/>
          <w:w w:val="105"/>
          <w:sz w:val="22"/>
          <w:szCs w:val="22"/>
          <w:u w:val="none"/>
        </w:rPr>
        <w:t>A) Por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obras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reforma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efectuadas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Usuario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posterioridad</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contador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dificulten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lectura,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revisión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facilidad</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spacing w:val="2"/>
          <w:w w:val="105"/>
          <w:sz w:val="22"/>
          <w:szCs w:val="22"/>
          <w:u w:val="none"/>
        </w:rPr>
        <w:t>sustitución.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Cuando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nuevo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contador</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responda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exigencias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27. PROPIEDAD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Todos los contadores que se instalen para medir o controlar los consumos de agua de los Usuarios serán propiedad de los mismos, quienes los instalarán a su cargo, siendo su reposición responsabilidad del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28. CONSERVACIÓN Y MANTENIMIENTO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mantenimiento y la conservación de los contadores se realizarán por el Prestador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considerará conservación y mantenimiento de contadores, su vigilancia, sustitución y reparación cuando sea posible, incluido montaje y desmontaje, en su emplazamiento actual y siempre que las averías o anomalías observadas sean imputables al uso normal del aparato. Quedan excluidas de esta obligación las averías debidas a catástrofes, manipulación indebida y abuso de utilización, entendiendo por tal la alteración del régimen de consumos en tal medida que desborde, por exceso o por defecto, la capacidad teórica del aparato instalado.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29. SUSTITUCIÓN DE CONTADORES.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Aquellos contadores que por necesidad del Servicio (antigüedad, más de dos reparaciones, averías, cambio de tecnología, etc.) deben ser renovados, serán repuestos sin cargo alguno  por  el Prestador del Servicio, que informará sobre el día y horario probable en que se efectuará el cambio. Se exceptúan de esta norma general aquellos casos en que, por razones de urgencia debido a parada, avería, rotura del contador o de sus precintos o cualquier otra circunstancia análoga, fuese necesaria su sustitución inmediata. En tales supuestos la notificación se hará con posterioridad a la sustitución, permaneciendo los contadores sustituidos a disposición del Usuario por un periodo de 10 días.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 Usuario puede solicitar la verificación del aparato de control y medida instalado en el inmueble, local o establecimiento abastecido.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costes originados por la sustitución del contador correrán a cargo del Usuario en el supuesto en que la citada sustitución se haya instado por aquél y, habiéndose efectuado la correspondiente comprobación, se acreditara que el contador se encuentra en condiciones reglamentarias de 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30. RENOVACIÓN PERIÓDICA DE CONTADORES.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Prestador del Servicio se hará cargo de la renovación periódica de los contadores en base a los criterios técnicos establecidos al efecto en cada momento.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Con </w:t>
      </w:r>
      <w:r>
        <w:rPr>
          <w:rFonts w:cs="IBM Plex Sans" w:ascii="IBM Plex Sans" w:hAnsi="IBM Plex Sans"/>
          <w:b w:val="false"/>
          <w:bCs w:val="false"/>
          <w:i w:val="false"/>
          <w:iCs w:val="false"/>
          <w:spacing w:val="2"/>
          <w:w w:val="105"/>
          <w:sz w:val="22"/>
          <w:szCs w:val="22"/>
          <w:u w:val="none"/>
        </w:rPr>
        <w:t xml:space="preserve">independencia </w:t>
      </w:r>
      <w:r>
        <w:rPr>
          <w:rFonts w:cs="IBM Plex Sans" w:ascii="IBM Plex Sans" w:hAnsi="IBM Plex Sans"/>
          <w:b w:val="false"/>
          <w:bCs w:val="false"/>
          <w:i w:val="false"/>
          <w:iCs w:val="false"/>
          <w:w w:val="105"/>
          <w:sz w:val="22"/>
          <w:szCs w:val="22"/>
          <w:u w:val="none"/>
        </w:rPr>
        <w:t xml:space="preserve">de su </w:t>
      </w:r>
      <w:r>
        <w:rPr>
          <w:rFonts w:cs="IBM Plex Sans" w:ascii="IBM Plex Sans" w:hAnsi="IBM Plex Sans"/>
          <w:b w:val="false"/>
          <w:bCs w:val="false"/>
          <w:i w:val="false"/>
          <w:iCs w:val="false"/>
          <w:spacing w:val="2"/>
          <w:w w:val="105"/>
          <w:sz w:val="22"/>
          <w:szCs w:val="22"/>
          <w:u w:val="none"/>
        </w:rPr>
        <w:t xml:space="preserve">estado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conservación, ningún contador podrá </w:t>
      </w:r>
      <w:r>
        <w:rPr>
          <w:rFonts w:cs="IBM Plex Sans" w:ascii="IBM Plex Sans" w:hAnsi="IBM Plex Sans"/>
          <w:b w:val="false"/>
          <w:bCs w:val="false"/>
          <w:i w:val="false"/>
          <w:iCs w:val="false"/>
          <w:spacing w:val="3"/>
          <w:sz w:val="22"/>
          <w:szCs w:val="22"/>
          <w:u w:val="none"/>
        </w:rPr>
        <w:t xml:space="preserve">permanecer </w:t>
      </w:r>
      <w:r>
        <w:rPr>
          <w:rFonts w:cs="IBM Plex Sans" w:ascii="IBM Plex Sans" w:hAnsi="IBM Plex Sans"/>
          <w:b w:val="false"/>
          <w:bCs w:val="false"/>
          <w:i w:val="false"/>
          <w:iCs w:val="false"/>
          <w:w w:val="105"/>
          <w:sz w:val="22"/>
          <w:szCs w:val="22"/>
          <w:u w:val="none"/>
        </w:rPr>
        <w:t>ininterrumpidamente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3"/>
          <w:w w:val="105"/>
          <w:sz w:val="22"/>
          <w:szCs w:val="22"/>
          <w:u w:val="none"/>
        </w:rPr>
        <w:t>instalado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espacio</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tiempo</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superior</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diez</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años.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31. VERIFICACIÓN DE LOS EQUIPOS DE CONTROL Y MEDIDA.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Obligatoriedad de la verificación.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partir de la entrada en vigor de la presente Ordenanza, es obligatorio, sin excepción alguna, la verificación y el precintado de los contadores y aparatos de medida que se instalen, cuando sirvan de base para regular la facturación del consumo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verificación y precintado de los aparatos se realizará por el Organismo competente en materia de Industria, a través de laboratorio oficial o autorizado, en los siguientes casos:</w:t>
      </w:r>
    </w:p>
    <w:p>
      <w:pPr>
        <w:pStyle w:val="Normal"/>
        <w:jc w:val="left"/>
        <w:rPr/>
      </w:pPr>
      <w:r>
        <w:rPr>
          <w:rFonts w:cs="IBM Plex Sans" w:ascii="IBM Plex Sans" w:hAnsi="IBM Plex Sans"/>
          <w:b w:val="false"/>
          <w:bCs w:val="false"/>
          <w:i w:val="false"/>
          <w:iCs w:val="false"/>
          <w:spacing w:val="2"/>
          <w:w w:val="105"/>
          <w:sz w:val="22"/>
          <w:szCs w:val="22"/>
          <w:u w:val="none"/>
        </w:rPr>
        <w:t>a) Después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toda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reparación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pueda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afectar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regularidad</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marcha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aparato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haya </w:t>
      </w:r>
      <w:r>
        <w:rPr>
          <w:rFonts w:cs="IBM Plex Sans" w:ascii="IBM Plex Sans" w:hAnsi="IBM Plex Sans"/>
          <w:b w:val="false"/>
          <w:bCs w:val="false"/>
          <w:i w:val="false"/>
          <w:iCs w:val="false"/>
          <w:w w:val="105"/>
          <w:sz w:val="22"/>
          <w:szCs w:val="22"/>
          <w:u w:val="none"/>
        </w:rPr>
        <w:t>exigido el levantamiento de sus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precintos.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b) Siempre </w:t>
      </w:r>
      <w:r>
        <w:rPr>
          <w:rFonts w:cs="IBM Plex Sans" w:ascii="IBM Plex Sans" w:hAnsi="IBM Plex Sans"/>
          <w:b w:val="false"/>
          <w:bCs w:val="false"/>
          <w:i w:val="false"/>
          <w:iCs w:val="false"/>
          <w:spacing w:val="3"/>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 xml:space="preserve">lo </w:t>
      </w:r>
      <w:r>
        <w:rPr>
          <w:rFonts w:cs="IBM Plex Sans" w:ascii="IBM Plex Sans" w:hAnsi="IBM Plex Sans"/>
          <w:b w:val="false"/>
          <w:bCs w:val="false"/>
          <w:i w:val="false"/>
          <w:iCs w:val="false"/>
          <w:spacing w:val="-3"/>
          <w:w w:val="105"/>
          <w:sz w:val="22"/>
          <w:szCs w:val="22"/>
          <w:u w:val="none"/>
        </w:rPr>
        <w:t xml:space="preserve">soliciten </w:t>
      </w:r>
      <w:r>
        <w:rPr>
          <w:rFonts w:cs="IBM Plex Sans" w:ascii="IBM Plex Sans" w:hAnsi="IBM Plex Sans"/>
          <w:b w:val="false"/>
          <w:bCs w:val="false"/>
          <w:i w:val="false"/>
          <w:iCs w:val="false"/>
          <w:w w:val="105"/>
          <w:sz w:val="22"/>
          <w:szCs w:val="22"/>
          <w:u w:val="none"/>
        </w:rPr>
        <w:t>los Usuarios, el Prestador del Servicio o algún órgano de la Administración</w:t>
      </w:r>
      <w:r>
        <w:rPr>
          <w:rFonts w:cs="IBM Plex Sans" w:ascii="IBM Plex Sans" w:hAnsi="IBM Plex Sans"/>
          <w:b w:val="false"/>
          <w:bCs w:val="false"/>
          <w:i w:val="false"/>
          <w:iCs w:val="false"/>
          <w:spacing w:val="-26"/>
          <w:w w:val="105"/>
          <w:sz w:val="22"/>
          <w:szCs w:val="22"/>
          <w:u w:val="none"/>
        </w:rPr>
        <w:t xml:space="preserve"> </w:t>
      </w:r>
      <w:r>
        <w:rPr>
          <w:rFonts w:cs="IBM Plex Sans" w:ascii="IBM Plex Sans" w:hAnsi="IBM Plex Sans"/>
          <w:b w:val="false"/>
          <w:bCs w:val="false"/>
          <w:i w:val="false"/>
          <w:iCs w:val="false"/>
          <w:w w:val="105"/>
          <w:sz w:val="22"/>
          <w:szCs w:val="22"/>
          <w:u w:val="none"/>
        </w:rPr>
        <w:t>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verificaciones se realizarán en laboratorio oficial o autorizado y únicamente se practicarán en el domicilio en los casos que, a juicio del personal facultativo del Organismo competente en materia de Industria, sea posible la operación en la misma forma que los laboratorios utilizando sus aparatos portátiles.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Precinto oficial y etiquetas.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laboratorio oficial o autorizado precintará todos aquellos contadores o aparatos de medida a los que haya practicado una verificación.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cada contador o aparato de medida deberá figurar, unida mediante precinto, una etiqueta que posibilite la identificación del aparato y en la que aparezcan además de la indicación del Organismo actuante, las características y el número de fabricación del aparato, el resultado de la última verificación y la fecha de la misma.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precinto oficial colocado después de la verificación garantiza:</w:t>
      </w:r>
    </w:p>
    <w:p>
      <w:pPr>
        <w:pStyle w:val="Normal"/>
        <w:jc w:val="left"/>
        <w:rPr/>
      </w:pPr>
      <w:r>
        <w:rPr>
          <w:rFonts w:cs="IBM Plex Sans" w:ascii="IBM Plex Sans" w:hAnsi="IBM Plex Sans"/>
          <w:b w:val="false"/>
          <w:bCs w:val="false"/>
          <w:i w:val="false"/>
          <w:iCs w:val="false"/>
          <w:w w:val="105"/>
          <w:sz w:val="22"/>
          <w:szCs w:val="22"/>
          <w:u w:val="none"/>
        </w:rPr>
        <w:t>a) Que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contador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aparato</w:t>
      </w:r>
      <w:r>
        <w:rPr>
          <w:rFonts w:cs="IBM Plex Sans" w:ascii="IBM Plex Sans" w:hAnsi="IBM Plex Sans"/>
          <w:b w:val="false"/>
          <w:bCs w:val="false"/>
          <w:i w:val="false"/>
          <w:iCs w:val="false"/>
          <w:spacing w:val="-2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medida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pertenece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sistema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aprobado.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Que funciona con</w:t>
      </w:r>
      <w:r>
        <w:rPr>
          <w:rFonts w:cs="IBM Plex Sans" w:ascii="IBM Plex Sans" w:hAnsi="IBM Plex Sans"/>
          <w:b w:val="false"/>
          <w:bCs w:val="false"/>
          <w:i w:val="false"/>
          <w:iCs w:val="false"/>
          <w:spacing w:val="-37"/>
          <w:w w:val="105"/>
          <w:sz w:val="22"/>
          <w:szCs w:val="22"/>
          <w:u w:val="none"/>
        </w:rPr>
        <w:t xml:space="preserve"> </w:t>
      </w:r>
      <w:r>
        <w:rPr>
          <w:rFonts w:cs="IBM Plex Sans" w:ascii="IBM Plex Sans" w:hAnsi="IBM Plex Sans"/>
          <w:b w:val="false"/>
          <w:bCs w:val="false"/>
          <w:i w:val="false"/>
          <w:iCs w:val="false"/>
          <w:spacing w:val="2"/>
          <w:w w:val="105"/>
          <w:sz w:val="22"/>
          <w:szCs w:val="22"/>
          <w:u w:val="none"/>
        </w:rPr>
        <w:t>regularidad.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los contadores nuevos de primera instalación se reflejará, como fecha de verificación, la de comprobación por el laboratorio de la existencia de la marca de verificación primitiva. A partir de dicha fecha se contará el tiempo de vida del contador a los efectos previstos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custodia del contador o aparato de medida será obligación del Usuario, siendo extensible esta obligación tanto a los precintos del contador como a las etiquetas de aquel. La responsabilidad que se derive del incumplimiento de esta obligación recaerá directamente sobre el Usuario titular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Laboratorio oficial.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entiende por laboratorio oficial aquel que tenga instalado la Comunidad Autónoma  de Canarias para la verificación y control de los contadores y otros equipos de medida que se utilicen en el suministro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32. COMPROBACIÓN DEL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el usuario presente una reclamación se le aplicará este artículo. Todo usuario puede solicitar del prestador del servicio la comprobación del aparato de control y medida instalado en el inmueble, local o establecimiento abastecido.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personal autorizado del prestador del servicio llevará a cabo dicha comprobación, pudiendo el solicitante presentar tal operación o designar persona que le represente a tal efecto, fijándose para ello por el prestador del servicio un día a la semana. Si la comprobación practicada acreditara que el contador se encuentra en condiciones reglamentarias de funcionamiento serán por cuenta del usuario los gastos ocasionados por dicha comprobación, los cuales serán objeto de determinación con ocasión de la aprobación de los precios autorizados.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resultado le será comunicado al reclamante y si no estuviera conforme podrá solicitar la verificación del equipo de medida ante la Administración competente, según lo establecido en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considerará que un contador se encuentra en condiciones reglamentarias de funcionamiento cuando su error en la medición de los caudales no exceda del +/-5% si la comprobación se lleva a efecto en el domicilio o lugar donde se encuentre instalado; si la verificación se lleva a efecto en laboratorio el margen de error en la medición no podrá exceder, para entender que se encuentra en condiciones reglamentarias de funcionamiento, del +/-2% del caudal nominal.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Comprobado el mal funcionamiento, con error positivo, del aparato de medida, se procederá a determinar el consumo, descontando reclamación y teniendo en cuenta la comprobación del mismo, hasta el día en que se haya efectuado el cambio de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cómputos del consumo a los que se refieren el párrafo anterior, se establecerá desde la fecha en que se realiza la correspondiente reclamación y teniendo en cuenta la comprobación del mismo, hasta el día en que se haya efectuado el cambio de 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durante el proceso de comprobación, se constatase que un aparato ha sido manipulado con fines fraudulentos, el prestador del servicio levantará acta a los efectos de cuanto establece la Ordenanza en relación a las situaciones derivadas de fraude.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Excepcionalmente, cuando durante el proceso de comprobación, por motivos ajenos tanto al usuario, como al prestador del servicio, no se pudiese determinar la medición del consumo, por avería del contador (inundación, exceso de aire, etc.), el prestador del servicio puede realizar un cálculo estimativo, basado en un promedio de los últimos seis bimestres anteriores, realizado por técnico competente, en un informe que justifique el resultado.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33. LIQUIDACIÓN POR INSPECCIÓN DE OFICIO.</w:t>
      </w:r>
    </w:p>
    <w:p>
      <w:pPr>
        <w:pStyle w:val="Normal"/>
        <w:jc w:val="left"/>
        <w:rPr/>
      </w:pPr>
      <w:r>
        <w:rPr>
          <w:rFonts w:cs="IBM Plex Sans" w:ascii="IBM Plex Sans" w:hAnsi="IBM Plex Sans"/>
          <w:b w:val="false"/>
          <w:bCs w:val="false"/>
          <w:i w:val="false"/>
          <w:iCs w:val="false"/>
          <w:w w:val="105"/>
          <w:sz w:val="22"/>
          <w:szCs w:val="22"/>
          <w:u w:val="none"/>
        </w:rPr>
        <w:t xml:space="preserve">Cuando como resultado de una inspección de oficio se comprobara el mal funcionamiento, </w:t>
      </w:r>
      <w:r>
        <w:rPr>
          <w:rFonts w:cs="IBM Plex Sans" w:ascii="IBM Plex Sans" w:hAnsi="IBM Plex Sans"/>
          <w:b w:val="false"/>
          <w:bCs w:val="false"/>
          <w:i w:val="false"/>
          <w:iCs w:val="false"/>
          <w:spacing w:val="2"/>
          <w:w w:val="105"/>
          <w:sz w:val="22"/>
          <w:szCs w:val="22"/>
          <w:u w:val="none"/>
        </w:rPr>
        <w:t xml:space="preserve">con </w:t>
      </w:r>
      <w:r>
        <w:rPr>
          <w:rFonts w:cs="IBM Plex Sans" w:ascii="IBM Plex Sans" w:hAnsi="IBM Plex Sans"/>
          <w:b w:val="false"/>
          <w:bCs w:val="false"/>
          <w:i w:val="false"/>
          <w:iCs w:val="false"/>
          <w:w w:val="105"/>
          <w:sz w:val="22"/>
          <w:szCs w:val="22"/>
          <w:u w:val="none"/>
        </w:rPr>
        <w:t>error positivo, del aparato de medida, se procederá a revisar la determinación del consumo, descontando</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porcentaje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reducción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constatado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ocasión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verificación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contador.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 igual modo se procederá, aunque en sentido contrario, cuando en la verificación practicada se compruebe el mal funcionamiento, con error negativo del aparato de medida.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cómputos del consumo a los que se refieren los párrafos anteriores, se establecerá desde la fecha en que se realiza la inspección hasta el día en que se haya efectuado la comprobación del error en sus indicaciones.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VII. USOS DEL AGUA.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34. CLASES DE SUMINISTROS Y PRIORIDAD.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función del uso o destino del agua objeto del servicio de abastecimiento, los suministros se clasifican en:</w:t>
      </w:r>
    </w:p>
    <w:p>
      <w:pPr>
        <w:pStyle w:val="Normal"/>
        <w:jc w:val="left"/>
        <w:rPr/>
      </w:pPr>
      <w:r>
        <w:rPr>
          <w:rFonts w:cs="IBM Plex Sans" w:ascii="IBM Plex Sans" w:hAnsi="IBM Plex Sans"/>
          <w:b w:val="false"/>
          <w:bCs w:val="false"/>
          <w:i w:val="false"/>
          <w:iCs w:val="false"/>
          <w:spacing w:val="3"/>
          <w:w w:val="105"/>
          <w:sz w:val="22"/>
          <w:szCs w:val="22"/>
          <w:u w:val="none"/>
        </w:rPr>
        <w:t xml:space="preserve">a) Suministro doméstico: Aquel </w:t>
      </w:r>
      <w:r>
        <w:rPr>
          <w:rFonts w:cs="IBM Plex Sans" w:ascii="IBM Plex Sans" w:hAnsi="IBM Plex Sans"/>
          <w:b w:val="false"/>
          <w:bCs w:val="false"/>
          <w:i w:val="false"/>
          <w:iCs w:val="false"/>
          <w:spacing w:val="-21"/>
          <w:w w:val="105"/>
          <w:sz w:val="22"/>
          <w:szCs w:val="22"/>
          <w:u w:val="none"/>
        </w:rPr>
        <w:t xml:space="preserve">en </w:t>
      </w:r>
      <w:r>
        <w:rPr>
          <w:rFonts w:cs="IBM Plex Sans" w:ascii="IBM Plex Sans" w:hAnsi="IBM Plex Sans"/>
          <w:b w:val="false"/>
          <w:bCs w:val="false"/>
          <w:i w:val="false"/>
          <w:iCs w:val="false"/>
          <w:w w:val="105"/>
          <w:sz w:val="22"/>
          <w:szCs w:val="22"/>
          <w:u w:val="none"/>
        </w:rPr>
        <w:t xml:space="preserve">los que el </w:t>
      </w:r>
      <w:r>
        <w:rPr>
          <w:rFonts w:cs="IBM Plex Sans" w:ascii="IBM Plex Sans" w:hAnsi="IBM Plex Sans"/>
          <w:b w:val="false"/>
          <w:bCs w:val="false"/>
          <w:i w:val="false"/>
          <w:iCs w:val="false"/>
          <w:spacing w:val="2"/>
          <w:w w:val="105"/>
          <w:sz w:val="22"/>
          <w:szCs w:val="22"/>
          <w:u w:val="none"/>
        </w:rPr>
        <w:t xml:space="preserve">agua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utiliza para atender </w:t>
      </w:r>
      <w:r>
        <w:rPr>
          <w:rFonts w:cs="IBM Plex Sans" w:ascii="IBM Plex Sans" w:hAnsi="IBM Plex Sans"/>
          <w:b w:val="false"/>
          <w:bCs w:val="false"/>
          <w:i w:val="false"/>
          <w:iCs w:val="false"/>
          <w:w w:val="105"/>
          <w:sz w:val="22"/>
          <w:szCs w:val="22"/>
          <w:u w:val="none"/>
        </w:rPr>
        <w:t xml:space="preserve">las </w:t>
      </w:r>
      <w:r>
        <w:rPr>
          <w:rFonts w:cs="IBM Plex Sans" w:ascii="IBM Plex Sans" w:hAnsi="IBM Plex Sans"/>
          <w:b w:val="false"/>
          <w:bCs w:val="false"/>
          <w:i w:val="false"/>
          <w:iCs w:val="false"/>
          <w:spacing w:val="3"/>
          <w:w w:val="105"/>
          <w:sz w:val="22"/>
          <w:szCs w:val="22"/>
          <w:u w:val="none"/>
        </w:rPr>
        <w:t xml:space="preserve">necesidades </w:t>
      </w:r>
      <w:r>
        <w:rPr>
          <w:rFonts w:cs="IBM Plex Sans" w:ascii="IBM Plex Sans" w:hAnsi="IBM Plex Sans"/>
          <w:b w:val="false"/>
          <w:bCs w:val="false"/>
          <w:i w:val="false"/>
          <w:iCs w:val="false"/>
          <w:w w:val="105"/>
          <w:sz w:val="22"/>
          <w:szCs w:val="22"/>
          <w:u w:val="none"/>
        </w:rPr>
        <w:t>normales de una</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vivienda.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Suministro no doméstico: Todos aquellos no incluidos en el párrafo anterior, tales como el suministro industrial, turístico residencial, comerciales, de obra,</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objetivo prioritario del suministro de agua es satisfacer las necesidades domiciliarias de la población urbana, a tal efecto se considera preferente el suministro doméstico. Los suministros de agua restantes quedarán supeditados al anterior.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35. AGUA DE OBRA.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Podrá suministrarse agua de obra en los siguientes casos y condiciones: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Ejecución de obras de edificación incluidas en ámbito de figura de planeamiento. Deben cumplirse las siguientes condiciones:</w:t>
      </w:r>
    </w:p>
    <w:p>
      <w:pPr>
        <w:pStyle w:val="Normal"/>
        <w:jc w:val="left"/>
        <w:rPr/>
      </w:pPr>
      <w:r>
        <w:rPr>
          <w:rFonts w:cs="IBM Plex Sans" w:ascii="IBM Plex Sans" w:hAnsi="IBM Plex Sans"/>
          <w:b w:val="false"/>
          <w:bCs w:val="false"/>
          <w:i w:val="false"/>
          <w:iCs w:val="false"/>
          <w:w w:val="105"/>
          <w:sz w:val="22"/>
          <w:szCs w:val="22"/>
          <w:u w:val="none"/>
        </w:rPr>
        <w:t xml:space="preserve">a) Estar en posesión de la    licencia de edificación y tener aprobado el Proyecto de Ejecución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En la solicitud el peticionario deberá </w:t>
      </w:r>
      <w:r>
        <w:rPr>
          <w:rFonts w:cs="IBM Plex Sans" w:ascii="IBM Plex Sans" w:hAnsi="IBM Plex Sans"/>
          <w:b w:val="false"/>
          <w:bCs w:val="false"/>
          <w:i w:val="false"/>
          <w:iCs w:val="false"/>
          <w:spacing w:val="2"/>
          <w:w w:val="105"/>
          <w:sz w:val="22"/>
          <w:szCs w:val="22"/>
          <w:u w:val="none"/>
        </w:rPr>
        <w:t xml:space="preserve">especificar </w:t>
      </w:r>
      <w:r>
        <w:rPr>
          <w:rFonts w:cs="IBM Plex Sans" w:ascii="IBM Plex Sans" w:hAnsi="IBM Plex Sans"/>
          <w:b w:val="false"/>
          <w:bCs w:val="false"/>
          <w:i w:val="false"/>
          <w:iCs w:val="false"/>
          <w:w w:val="105"/>
          <w:sz w:val="22"/>
          <w:szCs w:val="22"/>
          <w:u w:val="none"/>
        </w:rPr>
        <w:t xml:space="preserve">el período de </w:t>
      </w:r>
      <w:r>
        <w:rPr>
          <w:rFonts w:cs="IBM Plex Sans" w:ascii="IBM Plex Sans" w:hAnsi="IBM Plex Sans"/>
          <w:b w:val="false"/>
          <w:bCs w:val="false"/>
          <w:i w:val="false"/>
          <w:iCs w:val="false"/>
          <w:spacing w:val="2"/>
          <w:w w:val="105"/>
          <w:sz w:val="22"/>
          <w:szCs w:val="22"/>
          <w:u w:val="none"/>
        </w:rPr>
        <w:t xml:space="preserve">tiempo </w:t>
      </w:r>
      <w:r>
        <w:rPr>
          <w:rFonts w:cs="IBM Plex Sans" w:ascii="IBM Plex Sans" w:hAnsi="IBM Plex Sans"/>
          <w:b w:val="false"/>
          <w:bCs w:val="false"/>
          <w:i w:val="false"/>
          <w:iCs w:val="false"/>
          <w:w w:val="105"/>
          <w:sz w:val="22"/>
          <w:szCs w:val="22"/>
          <w:u w:val="none"/>
        </w:rPr>
        <w:t xml:space="preserve">solicitado, que </w:t>
      </w:r>
      <w:r>
        <w:rPr>
          <w:rFonts w:cs="IBM Plex Sans" w:ascii="IBM Plex Sans" w:hAnsi="IBM Plex Sans"/>
          <w:b w:val="false"/>
          <w:bCs w:val="false"/>
          <w:i w:val="false"/>
          <w:iCs w:val="false"/>
          <w:spacing w:val="2"/>
          <w:w w:val="105"/>
          <w:sz w:val="22"/>
          <w:szCs w:val="22"/>
          <w:u w:val="none"/>
        </w:rPr>
        <w:t>deberá ser,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como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máximo,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figure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Proyecto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Ejecución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edificio.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Transcurrido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citado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plazo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se </w:t>
      </w:r>
      <w:r>
        <w:rPr>
          <w:rFonts w:cs="IBM Plex Sans" w:ascii="IBM Plex Sans" w:hAnsi="IBM Plex Sans"/>
          <w:b w:val="false"/>
          <w:bCs w:val="false"/>
          <w:i w:val="false"/>
          <w:iCs w:val="false"/>
          <w:w w:val="105"/>
          <w:sz w:val="22"/>
          <w:szCs w:val="22"/>
          <w:u w:val="none"/>
        </w:rPr>
        <w:t xml:space="preserve">dará por terminada la concesión de suministro de agua por obra, procediendo el prestador del servicio al </w:t>
      </w:r>
      <w:r>
        <w:rPr>
          <w:rFonts w:cs="IBM Plex Sans" w:ascii="IBM Plex Sans" w:hAnsi="IBM Plex Sans"/>
          <w:b w:val="false"/>
          <w:bCs w:val="false"/>
          <w:i w:val="false"/>
          <w:iCs w:val="false"/>
          <w:spacing w:val="2"/>
          <w:w w:val="105"/>
          <w:sz w:val="22"/>
          <w:szCs w:val="22"/>
          <w:u w:val="none"/>
        </w:rPr>
        <w:t>precintado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contador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hasta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momento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contratos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definitivos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Usuarios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caso,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con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comunidad</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8"/>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propietarios,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previa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presentación</w:t>
      </w:r>
      <w:r>
        <w:rPr>
          <w:rFonts w:cs="IBM Plex Sans" w:ascii="IBM Plex Sans" w:hAnsi="IBM Plex Sans"/>
          <w:b w:val="false"/>
          <w:bCs w:val="false"/>
          <w:i w:val="false"/>
          <w:iCs w:val="false"/>
          <w:spacing w:val="-2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Declaración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responsable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finalización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obras.</w:t>
      </w:r>
      <w:r>
        <w:rPr>
          <w:rFonts w:cs="IBM Plex Sans" w:ascii="IBM Plex Sans" w:hAnsi="IBM Plex Sans"/>
          <w:b w:val="false"/>
          <w:bCs w:val="false"/>
          <w:i w:val="false"/>
          <w:iCs w:val="false"/>
          <w:color w:val="FF0000"/>
          <w:w w:val="105"/>
          <w:sz w:val="22"/>
          <w:szCs w:val="22"/>
          <w:u w:val="none"/>
        </w:rPr>
        <w:t xml:space="preserve">. </w:t>
      </w:r>
      <w:r>
        <w:rPr>
          <w:rFonts w:cs="IBM Plex Sans" w:ascii="IBM Plex Sans" w:hAnsi="IBM Plex Sans"/>
          <w:b w:val="false"/>
          <w:bCs w:val="false"/>
          <w:i w:val="false"/>
          <w:iCs w:val="false"/>
          <w:w w:val="105"/>
          <w:sz w:val="22"/>
          <w:szCs w:val="22"/>
          <w:u w:val="none"/>
        </w:rPr>
        <w:t>En caso de que no hubieran concluido las obras en el plazo solicitado, el promotor del edificio podrá solicitar prórroga del suministro, especificando y justificando, mediante el correspondiente cronograma,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 xml:space="preserve">el plazo necesario para la conclusión, debiendo facilitar al prestador del servicio cuantas </w:t>
      </w:r>
      <w:r>
        <w:rPr>
          <w:rFonts w:cs="IBM Plex Sans" w:ascii="IBM Plex Sans" w:hAnsi="IBM Plex Sans"/>
          <w:b w:val="false"/>
          <w:bCs w:val="false"/>
          <w:i w:val="false"/>
          <w:iCs w:val="false"/>
          <w:spacing w:val="2"/>
          <w:w w:val="105"/>
          <w:sz w:val="22"/>
          <w:szCs w:val="22"/>
          <w:u w:val="none"/>
        </w:rPr>
        <w:t xml:space="preserve">inspecciones </w:t>
      </w:r>
      <w:r>
        <w:rPr>
          <w:rFonts w:cs="IBM Plex Sans" w:ascii="IBM Plex Sans" w:hAnsi="IBM Plex Sans"/>
          <w:b w:val="false"/>
          <w:bCs w:val="false"/>
          <w:i w:val="false"/>
          <w:iCs w:val="false"/>
          <w:w w:val="105"/>
          <w:sz w:val="22"/>
          <w:szCs w:val="22"/>
          <w:u w:val="none"/>
        </w:rPr>
        <w:t>considere necesarias para la comprobación de los datos y circunstancias aportados en la solicitud y el</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spacing w:val="-6"/>
          <w:w w:val="105"/>
          <w:sz w:val="22"/>
          <w:szCs w:val="22"/>
          <w:u w:val="none"/>
        </w:rPr>
        <w:t>cump</w:t>
      </w:r>
      <w:r>
        <w:rPr>
          <w:rFonts w:cs="IBM Plex Sans" w:ascii="IBM Plex Sans" w:hAnsi="IBM Plex Sans"/>
          <w:b w:val="false"/>
          <w:bCs w:val="false"/>
          <w:i w:val="false"/>
          <w:iCs w:val="false"/>
          <w:spacing w:val="-33"/>
          <w:w w:val="105"/>
          <w:sz w:val="22"/>
          <w:szCs w:val="22"/>
          <w:u w:val="none"/>
        </w:rPr>
        <w:t xml:space="preserve"> </w:t>
      </w:r>
      <w:r>
        <w:rPr>
          <w:rFonts w:cs="IBM Plex Sans" w:ascii="IBM Plex Sans" w:hAnsi="IBM Plex Sans"/>
          <w:b w:val="false"/>
          <w:bCs w:val="false"/>
          <w:i w:val="false"/>
          <w:iCs w:val="false"/>
          <w:spacing w:val="2"/>
          <w:w w:val="105"/>
          <w:sz w:val="22"/>
          <w:szCs w:val="22"/>
          <w:u w:val="none"/>
        </w:rPr>
        <w:t>limiento</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condiciones</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13"/>
          <w:w w:val="105"/>
          <w:sz w:val="22"/>
          <w:szCs w:val="22"/>
          <w:u w:val="none"/>
        </w:rPr>
        <w:t xml:space="preserve"> </w:t>
      </w:r>
      <w:r>
        <w:rPr>
          <w:rFonts w:cs="IBM Plex Sans" w:ascii="IBM Plex Sans" w:hAnsi="IBM Plex Sans"/>
          <w:b w:val="false"/>
          <w:bCs w:val="false"/>
          <w:i w:val="false"/>
          <w:iCs w:val="false"/>
          <w:spacing w:val="3"/>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En </w:t>
      </w:r>
      <w:r>
        <w:rPr>
          <w:rFonts w:cs="IBM Plex Sans" w:ascii="IBM Plex Sans" w:hAnsi="IBM Plex Sans"/>
          <w:b w:val="false"/>
          <w:bCs w:val="false"/>
          <w:i w:val="false"/>
          <w:iCs w:val="false"/>
          <w:spacing w:val="2"/>
          <w:sz w:val="22"/>
          <w:szCs w:val="22"/>
          <w:u w:val="none"/>
        </w:rPr>
        <w:t xml:space="preserve">ningún caso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2"/>
          <w:sz w:val="22"/>
          <w:szCs w:val="22"/>
          <w:u w:val="none"/>
        </w:rPr>
        <w:t xml:space="preserve">promotor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2"/>
          <w:sz w:val="22"/>
          <w:szCs w:val="22"/>
          <w:u w:val="none"/>
        </w:rPr>
        <w:t xml:space="preserve">edificio facilitará agua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2"/>
          <w:sz w:val="22"/>
          <w:szCs w:val="22"/>
          <w:u w:val="none"/>
        </w:rPr>
        <w:t xml:space="preserve">obra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2"/>
          <w:sz w:val="22"/>
          <w:szCs w:val="22"/>
          <w:u w:val="none"/>
        </w:rPr>
        <w:t xml:space="preserve">terceros para </w:t>
      </w:r>
      <w:r>
        <w:rPr>
          <w:rFonts w:cs="IBM Plex Sans" w:ascii="IBM Plex Sans" w:hAnsi="IBM Plex Sans"/>
          <w:b w:val="false"/>
          <w:bCs w:val="false"/>
          <w:i w:val="false"/>
          <w:iCs w:val="false"/>
          <w:sz w:val="22"/>
          <w:szCs w:val="22"/>
          <w:u w:val="none"/>
        </w:rPr>
        <w:t xml:space="preserve">uso en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viviendas o locales del edificio. El incumplimiento de esta norma será motivo suficiente para la suspensión automática del</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Ejecución de obras de urbanización y/o infraestructuras. En estos supuestos se estará a lo regulado por su normativa específica.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VIII. ALTAS, BAJAS Y SUSPENSIÓN EN EL SERVICIO.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36. LEGITIMIDAD PARA SOLICITAR EL ALTA EN 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La titularidad del suministro se podrá solicitar por: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1º El propietario del inmueble.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2º La persona que ostente un derecho real de usufructo sobre el inmueble.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3º La persona que tenga reconocida el derecho a usar y disfrutar de la vivienda en virtud de resolución judicial dictada en un procedimiento de nulidad, separación, divorcio o regulación de guarda y custodia.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4º La persona en quien concurra la condición de arrendatario en los supuestos de arrendamientos de viviendas de promoción 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5º En caso de fallecimiento del titular del suministro, se podrá solicitar la titularidad del suministro, en el plazo previsto en el artículo 39 de esta Ordenanza, por su cónyuge, descendiente,  ascendiente y hermanos, que hubieran convivido habitualmente en la vivienda al menos en los dos años anteriores a la fecha del fallecimiento, si concurren las circunstancias siguientes:</w:t>
      </w:r>
    </w:p>
    <w:p>
      <w:pPr>
        <w:pStyle w:val="Normal"/>
        <w:jc w:val="left"/>
        <w:rPr/>
      </w:pPr>
      <w:r>
        <w:rPr>
          <w:rFonts w:cs="IBM Plex Sans" w:ascii="IBM Plex Sans" w:hAnsi="IBM Plex Sans"/>
          <w:b w:val="false"/>
          <w:bCs w:val="false"/>
          <w:i w:val="false"/>
          <w:iCs w:val="false"/>
          <w:w w:val="105"/>
          <w:sz w:val="22"/>
          <w:szCs w:val="22"/>
          <w:u w:val="none"/>
        </w:rPr>
        <w:t>- No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existe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persona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derecho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solicitar</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alta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conforme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reglas</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spacing w:val="3"/>
          <w:w w:val="105"/>
          <w:sz w:val="22"/>
          <w:szCs w:val="22"/>
          <w:u w:val="none"/>
        </w:rPr>
        <w:t>anteriores.</w:t>
      </w:r>
    </w:p>
    <w:p>
      <w:pPr>
        <w:pStyle w:val="Normal"/>
        <w:jc w:val="left"/>
        <w:rPr/>
      </w:pPr>
      <w:r>
        <w:rPr>
          <w:rFonts w:cs="IBM Plex Sans" w:ascii="IBM Plex Sans" w:hAnsi="IBM Plex Sans"/>
          <w:b w:val="false"/>
          <w:bCs w:val="false"/>
          <w:i w:val="false"/>
          <w:iCs w:val="false"/>
          <w:w w:val="105"/>
          <w:sz w:val="22"/>
          <w:szCs w:val="22"/>
          <w:u w:val="none"/>
        </w:rPr>
        <w:t>- No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ha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producido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aceptación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adjudicación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bienes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causante.</w:t>
      </w:r>
    </w:p>
    <w:p>
      <w:pPr>
        <w:pStyle w:val="Normal"/>
        <w:jc w:val="left"/>
        <w:rPr/>
      </w:pPr>
      <w:r>
        <w:rPr>
          <w:rFonts w:cs="IBM Plex Sans" w:ascii="IBM Plex Sans" w:hAnsi="IBM Plex Sans"/>
          <w:b w:val="false"/>
          <w:bCs w:val="false"/>
          <w:i w:val="false"/>
          <w:iCs w:val="false"/>
          <w:w w:val="105"/>
          <w:sz w:val="22"/>
          <w:szCs w:val="22"/>
          <w:u w:val="none"/>
        </w:rPr>
        <w:t>- No existe acuerdo unánime de los herederos del</w:t>
      </w:r>
      <w:r>
        <w:rPr>
          <w:rFonts w:cs="IBM Plex Sans" w:ascii="IBM Plex Sans" w:hAnsi="IBM Plex Sans"/>
          <w:b w:val="false"/>
          <w:bCs w:val="false"/>
          <w:i w:val="false"/>
          <w:iCs w:val="false"/>
          <w:spacing w:val="-17"/>
          <w:w w:val="105"/>
          <w:sz w:val="22"/>
          <w:szCs w:val="22"/>
          <w:u w:val="none"/>
        </w:rPr>
        <w:t xml:space="preserve"> </w:t>
      </w:r>
      <w:r>
        <w:rPr>
          <w:rFonts w:cs="IBM Plex Sans" w:ascii="IBM Plex Sans" w:hAnsi="IBM Plex Sans"/>
          <w:b w:val="false"/>
          <w:bCs w:val="false"/>
          <w:i w:val="false"/>
          <w:iCs w:val="false"/>
          <w:w w:val="105"/>
          <w:sz w:val="22"/>
          <w:szCs w:val="22"/>
          <w:u w:val="none"/>
        </w:rPr>
        <w:t>fallecido.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No será necesario los dos años de convivencia para los que estuviesen sometidos a la patria potestad del fallecido ni para el cónyuge.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37. SOLICITUD DE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efectos de disponer del suministro de agua, el peticionario deberá presentar una solicitud de suministro en el impreso que, a tal efecto, proporcionará el Prestador del Servicio. En la mis ma se hará constar el nombre del solicitante, uso y destino que se pretende dar al agua solicitada, finca a que se destina y demás circunstancias que sean necesarias para la correcta definición de las características y condiciones del suministro, así como para la aplicación de las tarifas correspondientes a la prestación del Servicio. En dicho impreso se hará constar igualmente la dirección fiscal.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Cuantas circunstancias se hagan constar en la solicitud de suministro que se regula anteriormente, se hará bajo la exclusiva responsabilidad del solicitante y servirán de base para regular las condiciones del referido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la solicitud de suministro se deberá acompañar, al menos, la siguiente documentación: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Suministro para viviendas:</w:t>
      </w:r>
    </w:p>
    <w:p>
      <w:pPr>
        <w:pStyle w:val="Normal"/>
        <w:jc w:val="left"/>
        <w:rPr/>
      </w:pPr>
      <w:r>
        <w:rPr>
          <w:rFonts w:cs="IBM Plex Sans" w:ascii="IBM Plex Sans" w:hAnsi="IBM Plex Sans"/>
          <w:b w:val="false"/>
          <w:bCs w:val="false"/>
          <w:i w:val="false"/>
          <w:iCs w:val="false"/>
          <w:w w:val="105"/>
          <w:sz w:val="22"/>
          <w:szCs w:val="22"/>
          <w:u w:val="none"/>
        </w:rPr>
        <w:t xml:space="preserve">a) Exhibición del </w:t>
      </w:r>
      <w:r>
        <w:rPr>
          <w:rFonts w:cs="IBM Plex Sans" w:ascii="IBM Plex Sans" w:hAnsi="IBM Plex Sans"/>
          <w:b w:val="false"/>
          <w:bCs w:val="false"/>
          <w:i w:val="false"/>
          <w:iCs w:val="false"/>
          <w:spacing w:val="2"/>
          <w:w w:val="105"/>
          <w:sz w:val="22"/>
          <w:szCs w:val="22"/>
          <w:u w:val="none"/>
        </w:rPr>
        <w:t xml:space="preserve">Documento Nacional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Identidad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Código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Identificación Fiscal </w:t>
      </w:r>
      <w:r>
        <w:rPr>
          <w:rFonts w:cs="IBM Plex Sans" w:ascii="IBM Plex Sans" w:hAnsi="IBM Plex Sans"/>
          <w:b w:val="false"/>
          <w:bCs w:val="false"/>
          <w:i w:val="false"/>
          <w:iCs w:val="false"/>
          <w:spacing w:val="3"/>
          <w:w w:val="105"/>
          <w:sz w:val="22"/>
          <w:szCs w:val="22"/>
          <w:u w:val="none"/>
        </w:rPr>
        <w:t xml:space="preserve">del </w:t>
      </w:r>
      <w:r>
        <w:rPr>
          <w:rFonts w:cs="IBM Plex Sans" w:ascii="IBM Plex Sans" w:hAnsi="IBM Plex Sans"/>
          <w:b w:val="false"/>
          <w:bCs w:val="false"/>
          <w:i w:val="false"/>
          <w:iCs w:val="false"/>
          <w:w w:val="105"/>
          <w:sz w:val="22"/>
          <w:szCs w:val="22"/>
          <w:u w:val="none"/>
        </w:rPr>
        <w:t>solicitante. Cuando se trate de personas jurídicas, los documentos que acrediten su constitución y la representación de quien actúe en su</w:t>
      </w:r>
      <w:r>
        <w:rPr>
          <w:rFonts w:cs="IBM Plex Sans" w:ascii="IBM Plex Sans" w:hAnsi="IBM Plex Sans"/>
          <w:b w:val="false"/>
          <w:bCs w:val="false"/>
          <w:i w:val="false"/>
          <w:iCs w:val="false"/>
          <w:spacing w:val="-26"/>
          <w:w w:val="105"/>
          <w:sz w:val="22"/>
          <w:szCs w:val="22"/>
          <w:u w:val="none"/>
        </w:rPr>
        <w:t xml:space="preserve"> </w:t>
      </w:r>
      <w:r>
        <w:rPr>
          <w:rFonts w:cs="IBM Plex Sans" w:ascii="IBM Plex Sans" w:hAnsi="IBM Plex Sans"/>
          <w:b w:val="false"/>
          <w:bCs w:val="false"/>
          <w:i w:val="false"/>
          <w:iCs w:val="false"/>
          <w:w w:val="105"/>
          <w:sz w:val="22"/>
          <w:szCs w:val="22"/>
          <w:u w:val="none"/>
        </w:rPr>
        <w:t>nombre.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Escritura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documento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6"/>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acredite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legitimación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solicitud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c) Boletín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instalación conforme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normativa vigente, </w:t>
      </w:r>
      <w:r>
        <w:rPr>
          <w:rFonts w:cs="IBM Plex Sans" w:ascii="IBM Plex Sans" w:hAnsi="IBM Plex Sans"/>
          <w:b w:val="false"/>
          <w:bCs w:val="false"/>
          <w:i w:val="false"/>
          <w:iCs w:val="false"/>
          <w:w w:val="105"/>
          <w:sz w:val="22"/>
          <w:szCs w:val="22"/>
          <w:u w:val="none"/>
        </w:rPr>
        <w:t xml:space="preserve">y si </w:t>
      </w:r>
      <w:r>
        <w:rPr>
          <w:rFonts w:cs="IBM Plex Sans" w:ascii="IBM Plex Sans" w:hAnsi="IBM Plex Sans"/>
          <w:b w:val="false"/>
          <w:bCs w:val="false"/>
          <w:i w:val="false"/>
          <w:iCs w:val="false"/>
          <w:spacing w:val="2"/>
          <w:w w:val="105"/>
          <w:sz w:val="22"/>
          <w:szCs w:val="22"/>
          <w:u w:val="none"/>
        </w:rPr>
        <w:t xml:space="preserve">fuese obligatorio sellado </w:t>
      </w:r>
      <w:r>
        <w:rPr>
          <w:rFonts w:cs="IBM Plex Sans" w:ascii="IBM Plex Sans" w:hAnsi="IBM Plex Sans"/>
          <w:b w:val="false"/>
          <w:bCs w:val="false"/>
          <w:i w:val="false"/>
          <w:iCs w:val="false"/>
          <w:w w:val="105"/>
          <w:sz w:val="22"/>
          <w:szCs w:val="22"/>
          <w:u w:val="none"/>
        </w:rPr>
        <w:t xml:space="preserve">por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Consejería de</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d) Copia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autenticada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Declaración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responsable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finalización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8"/>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obras.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e) Fotocopia del último recibo del Impuesto sobre Bienes Inmuebles o de la declaración de alteración</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catastral.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Impreso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domiciliación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bancaria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correspondiente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autorización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bancaria.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g) No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ser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deudor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solicitante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tributos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h) Inexistencia de débitos </w:t>
      </w:r>
      <w:r>
        <w:rPr>
          <w:rFonts w:cs="IBM Plex Sans" w:ascii="IBM Plex Sans" w:hAnsi="IBM Plex Sans"/>
          <w:b w:val="false"/>
          <w:bCs w:val="false"/>
          <w:i w:val="false"/>
          <w:iCs w:val="false"/>
          <w:spacing w:val="2"/>
          <w:w w:val="105"/>
          <w:sz w:val="22"/>
          <w:szCs w:val="22"/>
          <w:u w:val="none"/>
        </w:rPr>
        <w:t xml:space="preserve">tributarios </w:t>
      </w:r>
      <w:r>
        <w:rPr>
          <w:rFonts w:cs="IBM Plex Sans" w:ascii="IBM Plex Sans" w:hAnsi="IBM Plex Sans"/>
          <w:b w:val="false"/>
          <w:bCs w:val="false"/>
          <w:i w:val="false"/>
          <w:iCs w:val="false"/>
          <w:w w:val="105"/>
          <w:sz w:val="22"/>
          <w:szCs w:val="22"/>
          <w:u w:val="none"/>
        </w:rPr>
        <w:t xml:space="preserve">relativos a la </w:t>
      </w:r>
      <w:r>
        <w:rPr>
          <w:rFonts w:cs="IBM Plex Sans" w:ascii="IBM Plex Sans" w:hAnsi="IBM Plex Sans"/>
          <w:b w:val="false"/>
          <w:bCs w:val="false"/>
          <w:i w:val="false"/>
          <w:iCs w:val="false"/>
          <w:spacing w:val="2"/>
          <w:w w:val="105"/>
          <w:sz w:val="22"/>
          <w:szCs w:val="22"/>
          <w:u w:val="none"/>
        </w:rPr>
        <w:t xml:space="preserve">tasa </w:t>
      </w:r>
      <w:r>
        <w:rPr>
          <w:rFonts w:cs="IBM Plex Sans" w:ascii="IBM Plex Sans" w:hAnsi="IBM Plex Sans"/>
          <w:b w:val="false"/>
          <w:bCs w:val="false"/>
          <w:i w:val="false"/>
          <w:iCs w:val="false"/>
          <w:w w:val="105"/>
          <w:sz w:val="22"/>
          <w:szCs w:val="22"/>
          <w:u w:val="none"/>
        </w:rPr>
        <w:t>por la prestación del servicio de suministro de agua en el inmueble para el que se formula la</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i) Firma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Póliza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según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modelo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aprobado</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Suministro para comunidades de propietarios:</w:t>
      </w:r>
    </w:p>
    <w:p>
      <w:pPr>
        <w:pStyle w:val="Normal"/>
        <w:jc w:val="left"/>
        <w:rPr/>
      </w:pPr>
      <w:r>
        <w:rPr>
          <w:rFonts w:cs="IBM Plex Sans" w:ascii="IBM Plex Sans" w:hAnsi="IBM Plex Sans"/>
          <w:b w:val="false"/>
          <w:bCs w:val="false"/>
          <w:i w:val="false"/>
          <w:iCs w:val="false"/>
          <w:w w:val="105"/>
          <w:sz w:val="22"/>
          <w:szCs w:val="22"/>
          <w:u w:val="none"/>
        </w:rPr>
        <w:t>a) Código de Identificación Fiscal de la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Comunidad.</w:t>
      </w:r>
    </w:p>
    <w:p>
      <w:pPr>
        <w:pStyle w:val="Normal"/>
        <w:jc w:val="left"/>
        <w:rPr/>
      </w:pPr>
      <w:r>
        <w:rPr>
          <w:rFonts w:cs="IBM Plex Sans" w:ascii="IBM Plex Sans" w:hAnsi="IBM Plex Sans"/>
          <w:b w:val="false"/>
          <w:bCs w:val="false"/>
          <w:i w:val="false"/>
          <w:iCs w:val="false"/>
          <w:w w:val="105"/>
          <w:sz w:val="22"/>
          <w:szCs w:val="22"/>
          <w:u w:val="none"/>
        </w:rPr>
        <w:t>b) Copia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autenticada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Declaración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responsable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finalización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obras.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Exhibición</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Documento</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Nacional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Identidad</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Presidente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Comunidad.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d) Acta de constitución de la Junta</w:t>
      </w:r>
      <w:r>
        <w:rPr>
          <w:rFonts w:cs="IBM Plex Sans" w:ascii="IBM Plex Sans" w:hAnsi="IBM Plex Sans"/>
          <w:b w:val="false"/>
          <w:bCs w:val="false"/>
          <w:i w:val="false"/>
          <w:iCs w:val="false"/>
          <w:spacing w:val="-35"/>
          <w:w w:val="105"/>
          <w:sz w:val="22"/>
          <w:szCs w:val="22"/>
          <w:u w:val="none"/>
        </w:rPr>
        <w:t xml:space="preserve"> </w:t>
      </w:r>
      <w:r>
        <w:rPr>
          <w:rFonts w:cs="IBM Plex Sans" w:ascii="IBM Plex Sans" w:hAnsi="IBM Plex Sans"/>
          <w:b w:val="false"/>
          <w:bCs w:val="false"/>
          <w:i w:val="false"/>
          <w:iCs w:val="false"/>
          <w:w w:val="105"/>
          <w:sz w:val="22"/>
          <w:szCs w:val="22"/>
          <w:u w:val="none"/>
        </w:rPr>
        <w:t>Directiva.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e) Boletín de instalación del contador patrón conforme a la normativa vigente, y si fuese obligatorio sellado por la Consejería de</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Escritura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propiedad</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horizontal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si</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propietario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una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persona.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g) Impreso de domiciliación bancaria con la correspondiente autorización</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bancaria.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h) Plano del lugar que ocupará cada contador en la batería, sellado y firmado por el instalador. El </w:t>
      </w:r>
      <w:r>
        <w:rPr>
          <w:rFonts w:cs="IBM Plex Sans" w:ascii="IBM Plex Sans" w:hAnsi="IBM Plex Sans"/>
          <w:b w:val="false"/>
          <w:bCs w:val="false"/>
          <w:i w:val="false"/>
          <w:iCs w:val="false"/>
          <w:spacing w:val="5"/>
          <w:w w:val="105"/>
          <w:sz w:val="22"/>
          <w:szCs w:val="22"/>
          <w:u w:val="none"/>
        </w:rPr>
        <w:t xml:space="preserve">acceso </w:t>
      </w:r>
      <w:r>
        <w:rPr>
          <w:rFonts w:cs="IBM Plex Sans" w:ascii="IBM Plex Sans" w:hAnsi="IBM Plex Sans"/>
          <w:b w:val="false"/>
          <w:bCs w:val="false"/>
          <w:i w:val="false"/>
          <w:iCs w:val="false"/>
          <w:spacing w:val="3"/>
          <w:w w:val="105"/>
          <w:sz w:val="22"/>
          <w:szCs w:val="22"/>
          <w:u w:val="none"/>
        </w:rPr>
        <w:t xml:space="preserve">al </w:t>
      </w:r>
      <w:r>
        <w:rPr>
          <w:rFonts w:cs="IBM Plex Sans" w:ascii="IBM Plex Sans" w:hAnsi="IBM Plex Sans"/>
          <w:b w:val="false"/>
          <w:bCs w:val="false"/>
          <w:i w:val="false"/>
          <w:iCs w:val="false"/>
          <w:w w:val="105"/>
          <w:sz w:val="22"/>
          <w:szCs w:val="22"/>
          <w:u w:val="none"/>
        </w:rPr>
        <w:t xml:space="preserve">recinto de contadores tendrá que contar con el cierre universal que estipule el Prestador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w w:val="105"/>
          <w:sz w:val="22"/>
          <w:szCs w:val="22"/>
          <w:u w:val="none"/>
        </w:rPr>
        <w:t>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i) Inexistencia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débitos tributarios relativos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tasa </w:t>
      </w:r>
      <w:r>
        <w:rPr>
          <w:rFonts w:cs="IBM Plex Sans" w:ascii="IBM Plex Sans" w:hAnsi="IBM Plex Sans"/>
          <w:b w:val="false"/>
          <w:bCs w:val="false"/>
          <w:i w:val="false"/>
          <w:iCs w:val="false"/>
          <w:w w:val="105"/>
          <w:sz w:val="22"/>
          <w:szCs w:val="22"/>
          <w:u w:val="none"/>
        </w:rPr>
        <w:t xml:space="preserve">por la </w:t>
      </w:r>
      <w:r>
        <w:rPr>
          <w:rFonts w:cs="IBM Plex Sans" w:ascii="IBM Plex Sans" w:hAnsi="IBM Plex Sans"/>
          <w:b w:val="false"/>
          <w:bCs w:val="false"/>
          <w:i w:val="false"/>
          <w:iCs w:val="false"/>
          <w:spacing w:val="2"/>
          <w:w w:val="105"/>
          <w:sz w:val="22"/>
          <w:szCs w:val="22"/>
          <w:u w:val="none"/>
        </w:rPr>
        <w:t xml:space="preserve">prestación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inmueble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para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formula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j) Firma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Póliza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según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modelo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aprobado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Suministro para Centros Oficiales:</w:t>
      </w:r>
    </w:p>
    <w:p>
      <w:pPr>
        <w:pStyle w:val="Normal"/>
        <w:jc w:val="left"/>
        <w:rPr/>
      </w:pPr>
      <w:r>
        <w:rPr>
          <w:rFonts w:cs="IBM Plex Sans" w:ascii="IBM Plex Sans" w:hAnsi="IBM Plex Sans"/>
          <w:b w:val="false"/>
          <w:bCs w:val="false"/>
          <w:i w:val="false"/>
          <w:iCs w:val="false"/>
          <w:spacing w:val="2"/>
          <w:w w:val="105"/>
          <w:sz w:val="22"/>
          <w:szCs w:val="22"/>
          <w:u w:val="none"/>
        </w:rPr>
        <w:t>a) Copia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autenticada</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Declaración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responsable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finalización</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obras.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b) Boletín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instalación </w:t>
      </w:r>
      <w:r>
        <w:rPr>
          <w:rFonts w:cs="IBM Plex Sans" w:ascii="IBM Plex Sans" w:hAnsi="IBM Plex Sans"/>
          <w:b w:val="false"/>
          <w:bCs w:val="false"/>
          <w:i w:val="false"/>
          <w:iCs w:val="false"/>
          <w:w w:val="105"/>
          <w:sz w:val="22"/>
          <w:szCs w:val="22"/>
          <w:u w:val="none"/>
        </w:rPr>
        <w:t xml:space="preserve">conforme a la </w:t>
      </w:r>
      <w:r>
        <w:rPr>
          <w:rFonts w:cs="IBM Plex Sans" w:ascii="IBM Plex Sans" w:hAnsi="IBM Plex Sans"/>
          <w:b w:val="false"/>
          <w:bCs w:val="false"/>
          <w:i w:val="false"/>
          <w:iCs w:val="false"/>
          <w:spacing w:val="2"/>
          <w:w w:val="105"/>
          <w:sz w:val="22"/>
          <w:szCs w:val="22"/>
          <w:u w:val="none"/>
        </w:rPr>
        <w:t xml:space="preserve">normativa vigente, </w:t>
      </w:r>
      <w:r>
        <w:rPr>
          <w:rFonts w:cs="IBM Plex Sans" w:ascii="IBM Plex Sans" w:hAnsi="IBM Plex Sans"/>
          <w:b w:val="false"/>
          <w:bCs w:val="false"/>
          <w:i w:val="false"/>
          <w:iCs w:val="false"/>
          <w:w w:val="105"/>
          <w:sz w:val="22"/>
          <w:szCs w:val="22"/>
          <w:u w:val="none"/>
        </w:rPr>
        <w:t xml:space="preserve">y si </w:t>
      </w:r>
      <w:r>
        <w:rPr>
          <w:rFonts w:cs="IBM Plex Sans" w:ascii="IBM Plex Sans" w:hAnsi="IBM Plex Sans"/>
          <w:b w:val="false"/>
          <w:bCs w:val="false"/>
          <w:i w:val="false"/>
          <w:iCs w:val="false"/>
          <w:spacing w:val="2"/>
          <w:w w:val="105"/>
          <w:sz w:val="22"/>
          <w:szCs w:val="22"/>
          <w:u w:val="none"/>
        </w:rPr>
        <w:t xml:space="preserve">fuese obligatorio sellado </w:t>
      </w:r>
      <w:r>
        <w:rPr>
          <w:rFonts w:cs="IBM Plex Sans" w:ascii="IBM Plex Sans" w:hAnsi="IBM Plex Sans"/>
          <w:b w:val="false"/>
          <w:bCs w:val="false"/>
          <w:i w:val="false"/>
          <w:iCs w:val="false"/>
          <w:w w:val="105"/>
          <w:sz w:val="22"/>
          <w:szCs w:val="22"/>
          <w:u w:val="none"/>
        </w:rPr>
        <w:t xml:space="preserve">por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Consejería de</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Impreso de domiciliación bancaria con la correspondiente autorización</w:t>
      </w:r>
      <w:r>
        <w:rPr>
          <w:rFonts w:cs="IBM Plex Sans" w:ascii="IBM Plex Sans" w:hAnsi="IBM Plex Sans"/>
          <w:b w:val="false"/>
          <w:bCs w:val="false"/>
          <w:i w:val="false"/>
          <w:iCs w:val="false"/>
          <w:spacing w:val="-35"/>
          <w:w w:val="105"/>
          <w:sz w:val="22"/>
          <w:szCs w:val="22"/>
          <w:u w:val="none"/>
        </w:rPr>
        <w:t xml:space="preserve"> </w:t>
      </w:r>
      <w:r>
        <w:rPr>
          <w:rFonts w:cs="IBM Plex Sans" w:ascii="IBM Plex Sans" w:hAnsi="IBM Plex Sans"/>
          <w:b w:val="false"/>
          <w:bCs w:val="false"/>
          <w:i w:val="false"/>
          <w:iCs w:val="false"/>
          <w:w w:val="105"/>
          <w:sz w:val="22"/>
          <w:szCs w:val="22"/>
          <w:u w:val="none"/>
        </w:rPr>
        <w:t>bancaria.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d) Código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Identificación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Fiscal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identidad</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solicitante.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 Exhibición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Documento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Nacional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Identidad</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representante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formula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Certificado final de</w:t>
      </w:r>
      <w:r>
        <w:rPr>
          <w:rFonts w:cs="IBM Plex Sans" w:ascii="IBM Plex Sans" w:hAnsi="IBM Plex Sans"/>
          <w:b w:val="false"/>
          <w:bCs w:val="false"/>
          <w:i w:val="false"/>
          <w:iCs w:val="false"/>
          <w:spacing w:val="-23"/>
          <w:w w:val="105"/>
          <w:sz w:val="22"/>
          <w:szCs w:val="22"/>
          <w:u w:val="none"/>
        </w:rPr>
        <w:t xml:space="preserve"> </w:t>
      </w:r>
      <w:r>
        <w:rPr>
          <w:rFonts w:cs="IBM Plex Sans" w:ascii="IBM Plex Sans" w:hAnsi="IBM Plex Sans"/>
          <w:b w:val="false"/>
          <w:bCs w:val="false"/>
          <w:i w:val="false"/>
          <w:iCs w:val="false"/>
          <w:w w:val="105"/>
          <w:sz w:val="22"/>
          <w:szCs w:val="22"/>
          <w:u w:val="none"/>
        </w:rPr>
        <w:t>obra.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g) No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deudor</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solicitante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tributos</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h) Inexistencia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débitos tributarios relativos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tasa </w:t>
      </w:r>
      <w:r>
        <w:rPr>
          <w:rFonts w:cs="IBM Plex Sans" w:ascii="IBM Plex Sans" w:hAnsi="IBM Plex Sans"/>
          <w:b w:val="false"/>
          <w:bCs w:val="false"/>
          <w:i w:val="false"/>
          <w:iCs w:val="false"/>
          <w:w w:val="105"/>
          <w:sz w:val="22"/>
          <w:szCs w:val="22"/>
          <w:u w:val="none"/>
        </w:rPr>
        <w:t xml:space="preserve">por la </w:t>
      </w:r>
      <w:r>
        <w:rPr>
          <w:rFonts w:cs="IBM Plex Sans" w:ascii="IBM Plex Sans" w:hAnsi="IBM Plex Sans"/>
          <w:b w:val="false"/>
          <w:bCs w:val="false"/>
          <w:i w:val="false"/>
          <w:iCs w:val="false"/>
          <w:spacing w:val="2"/>
          <w:w w:val="105"/>
          <w:sz w:val="22"/>
          <w:szCs w:val="22"/>
          <w:u w:val="none"/>
        </w:rPr>
        <w:t xml:space="preserve">prestación </w:t>
      </w:r>
      <w:r>
        <w:rPr>
          <w:rFonts w:cs="IBM Plex Sans" w:ascii="IBM Plex Sans" w:hAnsi="IBM Plex Sans"/>
          <w:b w:val="false"/>
          <w:bCs w:val="false"/>
          <w:i w:val="false"/>
          <w:iCs w:val="false"/>
          <w:w w:val="105"/>
          <w:sz w:val="22"/>
          <w:szCs w:val="22"/>
          <w:u w:val="none"/>
        </w:rPr>
        <w:t>del servicio de suministro de agua en el inmueble para el que se formula la</w:t>
      </w:r>
      <w:r>
        <w:rPr>
          <w:rFonts w:cs="IBM Plex Sans" w:ascii="IBM Plex Sans" w:hAnsi="IBM Plex Sans"/>
          <w:b w:val="false"/>
          <w:bCs w:val="false"/>
          <w:i w:val="false"/>
          <w:iCs w:val="false"/>
          <w:spacing w:val="-22"/>
          <w:w w:val="105"/>
          <w:sz w:val="22"/>
          <w:szCs w:val="22"/>
          <w:u w:val="none"/>
        </w:rPr>
        <w:t xml:space="preserve"> </w:t>
      </w:r>
      <w:r>
        <w:rPr>
          <w:rFonts w:cs="IBM Plex Sans" w:ascii="IBM Plex Sans" w:hAnsi="IBM Plex Sans"/>
          <w:b w:val="false"/>
          <w:bCs w:val="false"/>
          <w:i w:val="false"/>
          <w:iCs w:val="false"/>
          <w:w w:val="105"/>
          <w:sz w:val="22"/>
          <w:szCs w:val="22"/>
          <w:u w:val="none"/>
        </w:rPr>
        <w:t>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i) Firma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Póliza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según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modelo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aprobado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Suministro para Centros Industriales y Locales Comerciales:</w:t>
      </w:r>
    </w:p>
    <w:p>
      <w:pPr>
        <w:pStyle w:val="Normal"/>
        <w:jc w:val="left"/>
        <w:rPr/>
      </w:pPr>
      <w:r>
        <w:rPr>
          <w:rFonts w:cs="IBM Plex Sans" w:ascii="IBM Plex Sans" w:hAnsi="IBM Plex Sans"/>
          <w:b w:val="false"/>
          <w:bCs w:val="false"/>
          <w:i w:val="false"/>
          <w:iCs w:val="false"/>
          <w:spacing w:val="2"/>
          <w:w w:val="105"/>
          <w:sz w:val="22"/>
          <w:szCs w:val="22"/>
          <w:u w:val="none"/>
        </w:rPr>
        <w:t>a) Copia</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autenticada</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Declaración</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responsable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finalización</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3"/>
          <w:w w:val="105"/>
          <w:sz w:val="22"/>
          <w:szCs w:val="22"/>
          <w:u w:val="none"/>
        </w:rPr>
        <w:t>obras.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b) Boletín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instalación conforme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normativa vigente, </w:t>
      </w:r>
      <w:r>
        <w:rPr>
          <w:rFonts w:cs="IBM Plex Sans" w:ascii="IBM Plex Sans" w:hAnsi="IBM Plex Sans"/>
          <w:b w:val="false"/>
          <w:bCs w:val="false"/>
          <w:i w:val="false"/>
          <w:iCs w:val="false"/>
          <w:w w:val="105"/>
          <w:sz w:val="22"/>
          <w:szCs w:val="22"/>
          <w:u w:val="none"/>
        </w:rPr>
        <w:t xml:space="preserve">y si </w:t>
      </w:r>
      <w:r>
        <w:rPr>
          <w:rFonts w:cs="IBM Plex Sans" w:ascii="IBM Plex Sans" w:hAnsi="IBM Plex Sans"/>
          <w:b w:val="false"/>
          <w:bCs w:val="false"/>
          <w:i w:val="false"/>
          <w:iCs w:val="false"/>
          <w:spacing w:val="2"/>
          <w:w w:val="105"/>
          <w:sz w:val="22"/>
          <w:szCs w:val="22"/>
          <w:u w:val="none"/>
        </w:rPr>
        <w:t xml:space="preserve">fuese obligatorio sellado </w:t>
      </w:r>
      <w:r>
        <w:rPr>
          <w:rFonts w:cs="IBM Plex Sans" w:ascii="IBM Plex Sans" w:hAnsi="IBM Plex Sans"/>
          <w:b w:val="false"/>
          <w:bCs w:val="false"/>
          <w:i w:val="false"/>
          <w:iCs w:val="false"/>
          <w:w w:val="105"/>
          <w:sz w:val="22"/>
          <w:szCs w:val="22"/>
          <w:u w:val="none"/>
        </w:rPr>
        <w:t xml:space="preserve">por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Consejería de</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c) Exhibición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Documento Nacional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Identidad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Código </w:t>
      </w:r>
      <w:r>
        <w:rPr>
          <w:rFonts w:cs="IBM Plex Sans" w:ascii="IBM Plex Sans" w:hAnsi="IBM Plex Sans"/>
          <w:b w:val="false"/>
          <w:bCs w:val="false"/>
          <w:i w:val="false"/>
          <w:iCs w:val="false"/>
          <w:w w:val="105"/>
          <w:sz w:val="22"/>
          <w:szCs w:val="22"/>
          <w:u w:val="none"/>
        </w:rPr>
        <w:t xml:space="preserve">de Identificación Fiscal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w w:val="105"/>
          <w:sz w:val="22"/>
          <w:szCs w:val="22"/>
          <w:u w:val="none"/>
        </w:rPr>
        <w:t>solicitante. Cuando se trate de personas jurídicas, los documentos que acrediten su constitución y la representación de quien actúe en su</w:t>
      </w:r>
      <w:r>
        <w:rPr>
          <w:rFonts w:cs="IBM Plex Sans" w:ascii="IBM Plex Sans" w:hAnsi="IBM Plex Sans"/>
          <w:b w:val="false"/>
          <w:bCs w:val="false"/>
          <w:i w:val="false"/>
          <w:iCs w:val="false"/>
          <w:spacing w:val="-26"/>
          <w:w w:val="105"/>
          <w:sz w:val="22"/>
          <w:szCs w:val="22"/>
          <w:u w:val="none"/>
        </w:rPr>
        <w:t xml:space="preserve"> </w:t>
      </w:r>
      <w:r>
        <w:rPr>
          <w:rFonts w:cs="IBM Plex Sans" w:ascii="IBM Plex Sans" w:hAnsi="IBM Plex Sans"/>
          <w:b w:val="false"/>
          <w:bCs w:val="false"/>
          <w:i w:val="false"/>
          <w:iCs w:val="false"/>
          <w:w w:val="105"/>
          <w:sz w:val="22"/>
          <w:szCs w:val="22"/>
          <w:u w:val="none"/>
        </w:rPr>
        <w:t>nombre.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d) Fotocopia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último recibo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Impuesto sobre Bienes Inmuebles </w:t>
      </w:r>
      <w:r>
        <w:rPr>
          <w:rFonts w:cs="IBM Plex Sans" w:ascii="IBM Plex Sans" w:hAnsi="IBM Plex Sans"/>
          <w:b w:val="false"/>
          <w:bCs w:val="false"/>
          <w:i w:val="false"/>
          <w:iCs w:val="false"/>
          <w:w w:val="105"/>
          <w:sz w:val="22"/>
          <w:szCs w:val="22"/>
          <w:u w:val="none"/>
        </w:rPr>
        <w:t xml:space="preserve">o de la </w:t>
      </w:r>
      <w:r>
        <w:rPr>
          <w:rFonts w:cs="IBM Plex Sans" w:ascii="IBM Plex Sans" w:hAnsi="IBM Plex Sans"/>
          <w:b w:val="false"/>
          <w:bCs w:val="false"/>
          <w:i w:val="false"/>
          <w:iCs w:val="false"/>
          <w:spacing w:val="2"/>
          <w:w w:val="105"/>
          <w:sz w:val="22"/>
          <w:szCs w:val="22"/>
          <w:u w:val="none"/>
        </w:rPr>
        <w:t xml:space="preserve">decla </w:t>
      </w:r>
      <w:r>
        <w:rPr>
          <w:rFonts w:cs="IBM Plex Sans" w:ascii="IBM Plex Sans" w:hAnsi="IBM Plex Sans"/>
          <w:b w:val="false"/>
          <w:bCs w:val="false"/>
          <w:i w:val="false"/>
          <w:iCs w:val="false"/>
          <w:spacing w:val="3"/>
          <w:w w:val="105"/>
          <w:sz w:val="22"/>
          <w:szCs w:val="22"/>
          <w:u w:val="none"/>
        </w:rPr>
        <w:t xml:space="preserve">ración </w:t>
      </w:r>
      <w:r>
        <w:rPr>
          <w:rFonts w:cs="IBM Plex Sans" w:ascii="IBM Plex Sans" w:hAnsi="IBM Plex Sans"/>
          <w:b w:val="false"/>
          <w:bCs w:val="false"/>
          <w:i w:val="false"/>
          <w:iCs w:val="false"/>
          <w:spacing w:val="4"/>
          <w:w w:val="105"/>
          <w:sz w:val="22"/>
          <w:szCs w:val="22"/>
          <w:u w:val="none"/>
        </w:rPr>
        <w:t xml:space="preserve">de </w:t>
      </w:r>
      <w:r>
        <w:rPr>
          <w:rFonts w:cs="IBM Plex Sans" w:ascii="IBM Plex Sans" w:hAnsi="IBM Plex Sans"/>
          <w:b w:val="false"/>
          <w:bCs w:val="false"/>
          <w:i w:val="false"/>
          <w:iCs w:val="false"/>
          <w:w w:val="105"/>
          <w:sz w:val="22"/>
          <w:szCs w:val="22"/>
          <w:u w:val="none"/>
        </w:rPr>
        <w:t>alteración</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catastral.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e) Boletín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instalación conforme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normativa vigente, </w:t>
      </w:r>
      <w:r>
        <w:rPr>
          <w:rFonts w:cs="IBM Plex Sans" w:ascii="IBM Plex Sans" w:hAnsi="IBM Plex Sans"/>
          <w:b w:val="false"/>
          <w:bCs w:val="false"/>
          <w:i w:val="false"/>
          <w:iCs w:val="false"/>
          <w:w w:val="105"/>
          <w:sz w:val="22"/>
          <w:szCs w:val="22"/>
          <w:u w:val="none"/>
        </w:rPr>
        <w:t xml:space="preserve">y si </w:t>
      </w:r>
      <w:r>
        <w:rPr>
          <w:rFonts w:cs="IBM Plex Sans" w:ascii="IBM Plex Sans" w:hAnsi="IBM Plex Sans"/>
          <w:b w:val="false"/>
          <w:bCs w:val="false"/>
          <w:i w:val="false"/>
          <w:iCs w:val="false"/>
          <w:spacing w:val="2"/>
          <w:w w:val="105"/>
          <w:sz w:val="22"/>
          <w:szCs w:val="22"/>
          <w:u w:val="none"/>
        </w:rPr>
        <w:t xml:space="preserve">fuese obligatorio sellado </w:t>
      </w:r>
      <w:r>
        <w:rPr>
          <w:rFonts w:cs="IBM Plex Sans" w:ascii="IBM Plex Sans" w:hAnsi="IBM Plex Sans"/>
          <w:b w:val="false"/>
          <w:bCs w:val="false"/>
          <w:i w:val="false"/>
          <w:iCs w:val="false"/>
          <w:w w:val="105"/>
          <w:sz w:val="22"/>
          <w:szCs w:val="22"/>
          <w:u w:val="none"/>
        </w:rPr>
        <w:t xml:space="preserve">por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Consejería de</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Impreso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domiciliación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bancaria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correspondiente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autorización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bancaria.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g) Escritura</w:t>
      </w:r>
      <w:r>
        <w:rPr>
          <w:rFonts w:cs="IBM Plex Sans" w:ascii="IBM Plex Sans" w:hAnsi="IBM Plex Sans"/>
          <w:b w:val="false"/>
          <w:bCs w:val="false"/>
          <w:i w:val="false"/>
          <w:iCs w:val="false"/>
          <w:spacing w:val="-1"/>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documento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acredite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título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propiedad</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2"/>
          <w:w w:val="105"/>
          <w:sz w:val="22"/>
          <w:szCs w:val="22"/>
          <w:u w:val="none"/>
        </w:rPr>
        <w:t>derecho</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spacing w:val="3"/>
          <w:w w:val="105"/>
          <w:sz w:val="22"/>
          <w:szCs w:val="22"/>
          <w:u w:val="none"/>
        </w:rPr>
        <w:t>usufructo.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h) No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deudor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solicitante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tributos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este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i) Inexistencia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débitos tributarios relativos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tasa </w:t>
      </w:r>
      <w:r>
        <w:rPr>
          <w:rFonts w:cs="IBM Plex Sans" w:ascii="IBM Plex Sans" w:hAnsi="IBM Plex Sans"/>
          <w:b w:val="false"/>
          <w:bCs w:val="false"/>
          <w:i w:val="false"/>
          <w:iCs w:val="false"/>
          <w:w w:val="105"/>
          <w:sz w:val="22"/>
          <w:szCs w:val="22"/>
          <w:u w:val="none"/>
        </w:rPr>
        <w:t xml:space="preserve">por la </w:t>
      </w:r>
      <w:r>
        <w:rPr>
          <w:rFonts w:cs="IBM Plex Sans" w:ascii="IBM Plex Sans" w:hAnsi="IBM Plex Sans"/>
          <w:b w:val="false"/>
          <w:bCs w:val="false"/>
          <w:i w:val="false"/>
          <w:iCs w:val="false"/>
          <w:spacing w:val="2"/>
          <w:w w:val="105"/>
          <w:sz w:val="22"/>
          <w:szCs w:val="22"/>
          <w:u w:val="none"/>
        </w:rPr>
        <w:t xml:space="preserve">prestación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inmueble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para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formula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j) Firma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Póliza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según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modelo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aprobado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Suministro para obras:</w:t>
      </w:r>
    </w:p>
    <w:p>
      <w:pPr>
        <w:pStyle w:val="Normal"/>
        <w:jc w:val="left"/>
        <w:rPr/>
      </w:pPr>
      <w:r>
        <w:rPr>
          <w:rFonts w:cs="IBM Plex Sans" w:ascii="IBM Plex Sans" w:hAnsi="IBM Plex Sans"/>
          <w:b w:val="false"/>
          <w:bCs w:val="false"/>
          <w:i w:val="false"/>
          <w:iCs w:val="false"/>
          <w:w w:val="105"/>
          <w:sz w:val="22"/>
          <w:szCs w:val="22"/>
          <w:u w:val="none"/>
        </w:rPr>
        <w:t xml:space="preserve">a) Fotocopia del último recibo del Impuesto sobre Bienes Inmuebles o de la </w:t>
      </w:r>
      <w:r>
        <w:rPr>
          <w:rFonts w:cs="IBM Plex Sans" w:ascii="IBM Plex Sans" w:hAnsi="IBM Plex Sans"/>
          <w:b w:val="false"/>
          <w:bCs w:val="false"/>
          <w:i w:val="false"/>
          <w:iCs w:val="false"/>
          <w:spacing w:val="2"/>
          <w:w w:val="105"/>
          <w:sz w:val="22"/>
          <w:szCs w:val="22"/>
          <w:u w:val="none"/>
        </w:rPr>
        <w:t xml:space="preserve">declaración </w:t>
      </w:r>
      <w:r>
        <w:rPr>
          <w:rFonts w:cs="IBM Plex Sans" w:ascii="IBM Plex Sans" w:hAnsi="IBM Plex Sans"/>
          <w:b w:val="false"/>
          <w:bCs w:val="false"/>
          <w:i w:val="false"/>
          <w:iCs w:val="false"/>
          <w:w w:val="105"/>
          <w:sz w:val="22"/>
          <w:szCs w:val="22"/>
          <w:u w:val="none"/>
        </w:rPr>
        <w:t>de alteración</w:t>
      </w:r>
      <w:r>
        <w:rPr>
          <w:rFonts w:cs="IBM Plex Sans" w:ascii="IBM Plex Sans" w:hAnsi="IBM Plex Sans"/>
          <w:b w:val="false"/>
          <w:bCs w:val="false"/>
          <w:i w:val="false"/>
          <w:iCs w:val="false"/>
          <w:spacing w:val="-19"/>
          <w:w w:val="105"/>
          <w:sz w:val="22"/>
          <w:szCs w:val="22"/>
          <w:u w:val="none"/>
        </w:rPr>
        <w:t xml:space="preserve"> </w:t>
      </w:r>
      <w:r>
        <w:rPr>
          <w:rFonts w:cs="IBM Plex Sans" w:ascii="IBM Plex Sans" w:hAnsi="IBM Plex Sans"/>
          <w:b w:val="false"/>
          <w:bCs w:val="false"/>
          <w:i w:val="false"/>
          <w:iCs w:val="false"/>
          <w:w w:val="105"/>
          <w:sz w:val="22"/>
          <w:szCs w:val="22"/>
          <w:u w:val="none"/>
        </w:rPr>
        <w:t>catastral.</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Exhibición del Documento Nacional de Identidad o Código de Identificación Fiscal </w:t>
      </w:r>
      <w:r>
        <w:rPr>
          <w:rFonts w:cs="IBM Plex Sans" w:ascii="IBM Plex Sans" w:hAnsi="IBM Plex Sans"/>
          <w:b w:val="false"/>
          <w:bCs w:val="false"/>
          <w:i w:val="false"/>
          <w:iCs w:val="false"/>
          <w:spacing w:val="2"/>
          <w:w w:val="105"/>
          <w:sz w:val="22"/>
          <w:szCs w:val="22"/>
          <w:u w:val="none"/>
        </w:rPr>
        <w:t xml:space="preserve">del solicitante. Cuando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trate </w:t>
      </w:r>
      <w:r>
        <w:rPr>
          <w:rFonts w:cs="IBM Plex Sans" w:ascii="IBM Plex Sans" w:hAnsi="IBM Plex Sans"/>
          <w:b w:val="false"/>
          <w:bCs w:val="false"/>
          <w:i w:val="false"/>
          <w:iCs w:val="false"/>
          <w:w w:val="105"/>
          <w:sz w:val="22"/>
          <w:szCs w:val="22"/>
          <w:u w:val="none"/>
        </w:rPr>
        <w:t xml:space="preserve">de En </w:t>
      </w:r>
      <w:r>
        <w:rPr>
          <w:rFonts w:cs="IBM Plex Sans" w:ascii="IBM Plex Sans" w:hAnsi="IBM Plex Sans"/>
          <w:b w:val="false"/>
          <w:bCs w:val="false"/>
          <w:i w:val="false"/>
          <w:iCs w:val="false"/>
          <w:spacing w:val="2"/>
          <w:w w:val="105"/>
          <w:sz w:val="22"/>
          <w:szCs w:val="22"/>
          <w:u w:val="none"/>
        </w:rPr>
        <w:t xml:space="preserve">personas jurídicas, </w:t>
      </w:r>
      <w:r>
        <w:rPr>
          <w:rFonts w:cs="IBM Plex Sans" w:ascii="IBM Plex Sans" w:hAnsi="IBM Plex Sans"/>
          <w:b w:val="false"/>
          <w:bCs w:val="false"/>
          <w:i w:val="false"/>
          <w:iCs w:val="false"/>
          <w:w w:val="105"/>
          <w:sz w:val="22"/>
          <w:szCs w:val="22"/>
          <w:u w:val="none"/>
        </w:rPr>
        <w:t xml:space="preserve">los </w:t>
      </w:r>
      <w:r>
        <w:rPr>
          <w:rFonts w:cs="IBM Plex Sans" w:ascii="IBM Plex Sans" w:hAnsi="IBM Plex Sans"/>
          <w:b w:val="false"/>
          <w:bCs w:val="false"/>
          <w:i w:val="false"/>
          <w:iCs w:val="false"/>
          <w:spacing w:val="2"/>
          <w:w w:val="105"/>
          <w:sz w:val="22"/>
          <w:szCs w:val="22"/>
          <w:u w:val="none"/>
        </w:rPr>
        <w:t xml:space="preserve">documentos </w:t>
      </w:r>
      <w:r>
        <w:rPr>
          <w:rFonts w:cs="IBM Plex Sans" w:ascii="IBM Plex Sans" w:hAnsi="IBM Plex Sans"/>
          <w:b w:val="false"/>
          <w:bCs w:val="false"/>
          <w:i w:val="false"/>
          <w:iCs w:val="false"/>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 xml:space="preserve">acrediten </w:t>
      </w:r>
      <w:r>
        <w:rPr>
          <w:rFonts w:cs="IBM Plex Sans" w:ascii="IBM Plex Sans" w:hAnsi="IBM Plex Sans"/>
          <w:b w:val="false"/>
          <w:bCs w:val="false"/>
          <w:i w:val="false"/>
          <w:iCs w:val="false"/>
          <w:w w:val="105"/>
          <w:sz w:val="22"/>
          <w:szCs w:val="22"/>
          <w:u w:val="none"/>
        </w:rPr>
        <w:t xml:space="preserve">su </w:t>
      </w:r>
      <w:r>
        <w:rPr>
          <w:rFonts w:cs="IBM Plex Sans" w:ascii="IBM Plex Sans" w:hAnsi="IBM Plex Sans"/>
          <w:b w:val="false"/>
          <w:bCs w:val="false"/>
          <w:i w:val="false"/>
          <w:iCs w:val="false"/>
          <w:spacing w:val="2"/>
          <w:w w:val="105"/>
          <w:sz w:val="22"/>
          <w:szCs w:val="22"/>
          <w:u w:val="none"/>
        </w:rPr>
        <w:t xml:space="preserve">constitución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spacing w:val="2"/>
          <w:w w:val="105"/>
          <w:sz w:val="22"/>
          <w:szCs w:val="22"/>
          <w:u w:val="none"/>
        </w:rPr>
        <w:t>representación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quien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spacing w:val="2"/>
          <w:w w:val="105"/>
          <w:sz w:val="22"/>
          <w:szCs w:val="22"/>
          <w:u w:val="none"/>
        </w:rPr>
        <w:t>actúe</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nombre.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Fotocopia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licencia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obras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vigor.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f) Documento bancario acreditativo de la titularidad de la cuenta corriente en que se domiciliará los pagos y la correspondiente autorización de</w:t>
      </w:r>
      <w:r>
        <w:rPr>
          <w:rFonts w:cs="IBM Plex Sans" w:ascii="IBM Plex Sans" w:hAnsi="IBM Plex Sans"/>
          <w:b w:val="false"/>
          <w:bCs w:val="false"/>
          <w:i w:val="false"/>
          <w:iCs w:val="false"/>
          <w:spacing w:val="-28"/>
          <w:w w:val="105"/>
          <w:sz w:val="22"/>
          <w:szCs w:val="22"/>
          <w:u w:val="none"/>
        </w:rPr>
        <w:t xml:space="preserve"> </w:t>
      </w:r>
      <w:r>
        <w:rPr>
          <w:rFonts w:cs="IBM Plex Sans" w:ascii="IBM Plex Sans" w:hAnsi="IBM Plex Sans"/>
          <w:b w:val="false"/>
          <w:bCs w:val="false"/>
          <w:i w:val="false"/>
          <w:iCs w:val="false"/>
          <w:w w:val="105"/>
          <w:sz w:val="22"/>
          <w:szCs w:val="22"/>
          <w:u w:val="none"/>
        </w:rPr>
        <w:t>domiciliación.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g) Fotocopia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escritura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documento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acredite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titularidad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h) Impreso de domiciliación bancaria</w:t>
      </w:r>
      <w:r>
        <w:rPr>
          <w:rFonts w:cs="IBM Plex Sans" w:ascii="IBM Plex Sans" w:hAnsi="IBM Plex Sans"/>
          <w:b w:val="false"/>
          <w:bCs w:val="false"/>
          <w:i w:val="false"/>
          <w:iCs w:val="false"/>
          <w:spacing w:val="-37"/>
          <w:w w:val="105"/>
          <w:sz w:val="22"/>
          <w:szCs w:val="22"/>
          <w:u w:val="none"/>
        </w:rPr>
        <w:t xml:space="preserve"> </w:t>
      </w:r>
      <w:r>
        <w:rPr>
          <w:rFonts w:cs="IBM Plex Sans" w:ascii="IBM Plex Sans" w:hAnsi="IBM Plex Sans"/>
          <w:b w:val="false"/>
          <w:bCs w:val="false"/>
          <w:i w:val="false"/>
          <w:iCs w:val="false"/>
          <w:w w:val="105"/>
          <w:sz w:val="22"/>
          <w:szCs w:val="22"/>
          <w:u w:val="none"/>
        </w:rPr>
        <w:t>con la correspondiente autorización bancaria.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i) Inexistencia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débitos tributarios relativos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tasa </w:t>
      </w:r>
      <w:r>
        <w:rPr>
          <w:rFonts w:cs="IBM Plex Sans" w:ascii="IBM Plex Sans" w:hAnsi="IBM Plex Sans"/>
          <w:b w:val="false"/>
          <w:bCs w:val="false"/>
          <w:i w:val="false"/>
          <w:iCs w:val="false"/>
          <w:w w:val="105"/>
          <w:sz w:val="22"/>
          <w:szCs w:val="22"/>
          <w:u w:val="none"/>
        </w:rPr>
        <w:t xml:space="preserve">por la </w:t>
      </w:r>
      <w:r>
        <w:rPr>
          <w:rFonts w:cs="IBM Plex Sans" w:ascii="IBM Plex Sans" w:hAnsi="IBM Plex Sans"/>
          <w:b w:val="false"/>
          <w:bCs w:val="false"/>
          <w:i w:val="false"/>
          <w:iCs w:val="false"/>
          <w:spacing w:val="2"/>
          <w:w w:val="105"/>
          <w:sz w:val="22"/>
          <w:szCs w:val="22"/>
          <w:u w:val="none"/>
        </w:rPr>
        <w:t xml:space="preserve">prestación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servicio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inmueble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5"/>
          <w:w w:val="105"/>
          <w:sz w:val="22"/>
          <w:szCs w:val="22"/>
          <w:u w:val="none"/>
        </w:rPr>
        <w:t>para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formula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solicitud,</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emitido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j) Firma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Póliza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Agua,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según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modelo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aprobado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este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relación de documentos reproducida en los apartados anteriores deberá contener los datos que hayan de servir para la formalización del suministro, y a la misma deberá acompañarse cualquier otra que sea exigible en cada momento de acuerdo con la normativa 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Cambio de titularidad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se solicite simultáneamente la baja de un usuario y el alta de otro en el registro de usuarios para la prestación del servicio en el mismo bien inmueble habrá de unirse a la nueva solicitud la siguiente documentación: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Exhibición del Documento Nacional de Identidad o Código de Identificación Fiscal del solicitante. Cuando se trate de personas jurídicas, los documentos que acrediten su constitución y la representación de quien actúe en su nombre.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Escritura o documento que acredite la legitimación para la solicitud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Solicitud de cambio en el recibo del Impuesto sobre Bienes Inmuebles o de la declaración de alteración catastral.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d) Impreso de domiciliación bancaria, con la correspondiente autorización bancaria.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 No ser deudor el solicitante de tributos de este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 Inexistencia de débitos tributarios relativos a la tasa por la prestación del servicio de suministro de agua en el inmueble para el que se formula la 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g) Firma de la póliza de suministro de agua según modelo aprobado por este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En el caso de solicitud de reposición por corte de agua dentro de los seis meses, se exigirá la misma documentación que en este apartado 37.6.</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 Si la solicitud de reposición tuviera lugar posterior a los seis meses </w:t>
      </w:r>
      <w:r>
        <w:rPr>
          <w:rFonts w:cs="IBM Plex Sans" w:ascii="IBM Plex Sans" w:hAnsi="IBM Plex Sans"/>
          <w:b w:val="false"/>
          <w:bCs w:val="false"/>
          <w:i w:val="false"/>
          <w:iCs w:val="false"/>
          <w:spacing w:val="3"/>
          <w:w w:val="105"/>
          <w:sz w:val="22"/>
          <w:szCs w:val="22"/>
          <w:u w:val="none"/>
        </w:rPr>
        <w:t xml:space="preserve">después </w:t>
      </w:r>
      <w:r>
        <w:rPr>
          <w:rFonts w:cs="IBM Plex Sans" w:ascii="IBM Plex Sans" w:hAnsi="IBM Plex Sans"/>
          <w:b w:val="false"/>
          <w:bCs w:val="false"/>
          <w:i w:val="false"/>
          <w:iCs w:val="false"/>
          <w:w w:val="105"/>
          <w:sz w:val="22"/>
          <w:szCs w:val="22"/>
          <w:u w:val="none"/>
        </w:rPr>
        <w:t>del corte de agua, se exigirá la siguiente</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documentación: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Exhibición del Documento Nacional de Identidad o Código de Identificación Fiscal del solicitante. Cuando se trate personas jurídicas, los documentos que acrediten su constitución y la representación de quien actúe en su nombre.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Escritura o documento que acredite la legitimación para la solicitud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Boletín de instalación conforme a la normativa vigente, y si fuese obligatorio sellado por la Consejería de Industria.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Solicitud de cambio en el recibo del Impuesto sobre Bienes Inmuebles o de la declaración de alteración catastral.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e) Impreso de domiciliación bancaria con la correspondiente autorización bancaria.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 No ser deudor el solicitante de tributos de este Ayuntamiento.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g) Inexistencia de débitos tributarios relativos a la tasa por la prestación del servicio de suministro de agua en el inmueble para el que se formula la 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h) Firma de la póliza de suministro de agua, según modelo aprobado por este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Situaciones de extrema necesidad social: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la solicitud de suministro se formule para edificaciones que, sin reunir los requisitos preceptivos, constituyan habitaciones o moradas, y el estado de sus ocupantes se configure como de extrema necesidad social, se podrá instar una autorización excepcional del Ayuntamiento para la prestación del suministro. La resolución que se adopte por la Administración Municipal se efectuará, en cualquier caso, a la vista del informe del Prestador del Servicio sobre la idoneidad de las instalaciones receptoras, y en el caso de ser otorgada la autorización tendrá carácter precario y provisional mientras persista la situación de extrema necesidad.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38. CAUSAS DE DENEGACIÓN DE ALTA EN 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se llevará a cabo el alta en el Servicio cuando concurra cualquiera de las circunstancias siguientes:</w:t>
      </w:r>
    </w:p>
    <w:p>
      <w:pPr>
        <w:pStyle w:val="Normal"/>
        <w:jc w:val="left"/>
        <w:rPr/>
      </w:pPr>
      <w:r>
        <w:rPr>
          <w:rFonts w:cs="IBM Plex Sans" w:ascii="IBM Plex Sans" w:hAnsi="IBM Plex Sans"/>
          <w:b w:val="false"/>
          <w:bCs w:val="false"/>
          <w:i w:val="false"/>
          <w:iCs w:val="false"/>
          <w:w w:val="105"/>
          <w:sz w:val="22"/>
          <w:szCs w:val="22"/>
          <w:u w:val="none"/>
        </w:rPr>
        <w:t>a) Cuando el peticionario del Servicio no presente la documentación</w:t>
      </w:r>
      <w:r>
        <w:rPr>
          <w:rFonts w:cs="IBM Plex Sans" w:ascii="IBM Plex Sans" w:hAnsi="IBM Plex Sans"/>
          <w:b w:val="false"/>
          <w:bCs w:val="false"/>
          <w:i w:val="false"/>
          <w:iCs w:val="false"/>
          <w:spacing w:val="-18"/>
          <w:w w:val="105"/>
          <w:sz w:val="22"/>
          <w:szCs w:val="22"/>
          <w:u w:val="none"/>
        </w:rPr>
        <w:t xml:space="preserve"> </w:t>
      </w:r>
      <w:r>
        <w:rPr>
          <w:rFonts w:cs="IBM Plex Sans" w:ascii="IBM Plex Sans" w:hAnsi="IBM Plex Sans"/>
          <w:b w:val="false"/>
          <w:bCs w:val="false"/>
          <w:i w:val="false"/>
          <w:iCs w:val="false"/>
          <w:w w:val="105"/>
          <w:sz w:val="22"/>
          <w:szCs w:val="22"/>
          <w:u w:val="none"/>
        </w:rPr>
        <w:t>preceptiva.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b) Cuando la instalación del peticionario no </w:t>
      </w:r>
      <w:r>
        <w:rPr>
          <w:rFonts w:cs="IBM Plex Sans" w:ascii="IBM Plex Sans" w:hAnsi="IBM Plex Sans"/>
          <w:b w:val="false"/>
          <w:bCs w:val="false"/>
          <w:i w:val="false"/>
          <w:iCs w:val="false"/>
          <w:spacing w:val="2"/>
          <w:w w:val="105"/>
          <w:sz w:val="22"/>
          <w:szCs w:val="22"/>
          <w:u w:val="none"/>
        </w:rPr>
        <w:t xml:space="preserve">cumpla </w:t>
      </w:r>
      <w:r>
        <w:rPr>
          <w:rFonts w:cs="IBM Plex Sans" w:ascii="IBM Plex Sans" w:hAnsi="IBM Plex Sans"/>
          <w:b w:val="false"/>
          <w:bCs w:val="false"/>
          <w:i w:val="false"/>
          <w:iCs w:val="false"/>
          <w:w w:val="105"/>
          <w:sz w:val="22"/>
          <w:szCs w:val="22"/>
          <w:u w:val="none"/>
        </w:rPr>
        <w:t xml:space="preserve">las prescripciones </w:t>
      </w:r>
      <w:r>
        <w:rPr>
          <w:rFonts w:cs="IBM Plex Sans" w:ascii="IBM Plex Sans" w:hAnsi="IBM Plex Sans"/>
          <w:b w:val="false"/>
          <w:bCs w:val="false"/>
          <w:i w:val="false"/>
          <w:iCs w:val="false"/>
          <w:spacing w:val="2"/>
          <w:w w:val="105"/>
          <w:sz w:val="22"/>
          <w:szCs w:val="22"/>
          <w:u w:val="none"/>
        </w:rPr>
        <w:t xml:space="preserve">legales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técnicas </w:t>
      </w:r>
      <w:r>
        <w:rPr>
          <w:rFonts w:cs="IBM Plex Sans" w:ascii="IBM Plex Sans" w:hAnsi="IBM Plex Sans"/>
          <w:b w:val="false"/>
          <w:bCs w:val="false"/>
          <w:i w:val="false"/>
          <w:iCs w:val="false"/>
          <w:w w:val="105"/>
          <w:sz w:val="22"/>
          <w:szCs w:val="22"/>
          <w:u w:val="none"/>
        </w:rPr>
        <w:t>que se exijan para las instalaciones</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receptoras.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3"/>
          <w:w w:val="105"/>
          <w:sz w:val="22"/>
          <w:szCs w:val="22"/>
          <w:u w:val="none"/>
        </w:rPr>
        <w:t>c) Cuando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disponga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acometida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para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agua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cuente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autorización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de </w:t>
      </w:r>
      <w:r>
        <w:rPr>
          <w:rFonts w:cs="IBM Plex Sans" w:ascii="IBM Plex Sans" w:hAnsi="IBM Plex Sans"/>
          <w:b w:val="false"/>
          <w:bCs w:val="false"/>
          <w:i w:val="false"/>
          <w:iCs w:val="false"/>
          <w:spacing w:val="2"/>
          <w:w w:val="105"/>
          <w:sz w:val="22"/>
          <w:szCs w:val="22"/>
          <w:u w:val="none"/>
        </w:rPr>
        <w:t>vertido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para</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residuales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3"/>
          <w:w w:val="105"/>
          <w:sz w:val="22"/>
          <w:szCs w:val="22"/>
          <w:u w:val="none"/>
        </w:rPr>
        <w:t>pluviales.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d) Cuando para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2"/>
          <w:w w:val="105"/>
          <w:sz w:val="22"/>
          <w:szCs w:val="22"/>
          <w:u w:val="none"/>
        </w:rPr>
        <w:t xml:space="preserve">inmueble para </w:t>
      </w:r>
      <w:r>
        <w:rPr>
          <w:rFonts w:cs="IBM Plex Sans" w:ascii="IBM Plex Sans" w:hAnsi="IBM Plex Sans"/>
          <w:b w:val="false"/>
          <w:bCs w:val="false"/>
          <w:i w:val="false"/>
          <w:iCs w:val="false"/>
          <w:w w:val="105"/>
          <w:sz w:val="22"/>
          <w:szCs w:val="22"/>
          <w:u w:val="none"/>
        </w:rPr>
        <w:t xml:space="preserve">el que se </w:t>
      </w:r>
      <w:r>
        <w:rPr>
          <w:rFonts w:cs="IBM Plex Sans" w:ascii="IBM Plex Sans" w:hAnsi="IBM Plex Sans"/>
          <w:b w:val="false"/>
          <w:bCs w:val="false"/>
          <w:i w:val="false"/>
          <w:iCs w:val="false"/>
          <w:spacing w:val="2"/>
          <w:w w:val="105"/>
          <w:sz w:val="22"/>
          <w:szCs w:val="22"/>
          <w:u w:val="none"/>
        </w:rPr>
        <w:t xml:space="preserve">solicita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2"/>
          <w:w w:val="105"/>
          <w:sz w:val="22"/>
          <w:szCs w:val="22"/>
          <w:u w:val="none"/>
        </w:rPr>
        <w:t xml:space="preserve">suministro, exista otra alta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suministro </w:t>
      </w:r>
      <w:r>
        <w:rPr>
          <w:rFonts w:cs="IBM Plex Sans" w:ascii="IBM Plex Sans" w:hAnsi="IBM Plex Sans"/>
          <w:b w:val="false"/>
          <w:bCs w:val="false"/>
          <w:i w:val="false"/>
          <w:iCs w:val="false"/>
          <w:w w:val="105"/>
          <w:sz w:val="22"/>
          <w:szCs w:val="22"/>
          <w:u w:val="none"/>
        </w:rPr>
        <w:t>anterior y en plena</w:t>
      </w:r>
      <w:r>
        <w:rPr>
          <w:rFonts w:cs="IBM Plex Sans" w:ascii="IBM Plex Sans" w:hAnsi="IBM Plex Sans"/>
          <w:b w:val="false"/>
          <w:bCs w:val="false"/>
          <w:i w:val="false"/>
          <w:iCs w:val="false"/>
          <w:spacing w:val="-3"/>
          <w:w w:val="105"/>
          <w:sz w:val="22"/>
          <w:szCs w:val="22"/>
          <w:u w:val="none"/>
        </w:rPr>
        <w:t xml:space="preserve"> </w:t>
      </w:r>
      <w:r>
        <w:rPr>
          <w:rFonts w:cs="IBM Plex Sans" w:ascii="IBM Plex Sans" w:hAnsi="IBM Plex Sans"/>
          <w:b w:val="false"/>
          <w:bCs w:val="false"/>
          <w:i w:val="false"/>
          <w:iCs w:val="false"/>
          <w:w w:val="105"/>
          <w:sz w:val="22"/>
          <w:szCs w:val="22"/>
          <w:u w:val="none"/>
        </w:rPr>
        <w:t>vigencia.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e) Cuando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peticionario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haya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acreditado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fehacientemente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obtención </w:t>
      </w:r>
      <w:r>
        <w:rPr>
          <w:rFonts w:cs="IBM Plex Sans" w:ascii="IBM Plex Sans" w:hAnsi="IBM Plex Sans"/>
          <w:b w:val="false"/>
          <w:bCs w:val="false"/>
          <w:i w:val="false"/>
          <w:iCs w:val="false"/>
          <w:w w:val="105"/>
          <w:sz w:val="22"/>
          <w:szCs w:val="22"/>
          <w:u w:val="none"/>
        </w:rPr>
        <w:t>de las autorizaciones de terceros que correspondan o, en su caso, el establecimiento de las servidumbres, con inscripción registral, que sean necesarias para llevar a cabo las obras e instalaciones para la prestación de los servicios</w:t>
      </w:r>
      <w:r>
        <w:rPr>
          <w:rFonts w:cs="IBM Plex Sans" w:ascii="IBM Plex Sans" w:hAnsi="IBM Plex Sans"/>
          <w:b w:val="false"/>
          <w:bCs w:val="false"/>
          <w:i w:val="false"/>
          <w:iCs w:val="false"/>
          <w:spacing w:val="-32"/>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solicitados.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f) Cuando se haya tramitado la baja del Servicio </w:t>
      </w:r>
      <w:r>
        <w:rPr>
          <w:rFonts w:cs="IBM Plex Sans" w:ascii="IBM Plex Sans" w:hAnsi="IBM Plex Sans"/>
          <w:b w:val="false"/>
          <w:bCs w:val="false"/>
          <w:i w:val="false"/>
          <w:iCs w:val="false"/>
          <w:spacing w:val="2"/>
          <w:w w:val="105"/>
          <w:sz w:val="22"/>
          <w:szCs w:val="22"/>
          <w:u w:val="none"/>
        </w:rPr>
        <w:t xml:space="preserve">como consecuencia </w:t>
      </w:r>
      <w:r>
        <w:rPr>
          <w:rFonts w:cs="IBM Plex Sans" w:ascii="IBM Plex Sans" w:hAnsi="IBM Plex Sans"/>
          <w:b w:val="false"/>
          <w:bCs w:val="false"/>
          <w:i w:val="false"/>
          <w:iCs w:val="false"/>
          <w:w w:val="105"/>
          <w:sz w:val="22"/>
          <w:szCs w:val="22"/>
          <w:u w:val="none"/>
        </w:rPr>
        <w:t xml:space="preserve">de la </w:t>
      </w:r>
      <w:r>
        <w:rPr>
          <w:rFonts w:cs="IBM Plex Sans" w:ascii="IBM Plex Sans" w:hAnsi="IBM Plex Sans"/>
          <w:b w:val="false"/>
          <w:bCs w:val="false"/>
          <w:i w:val="false"/>
          <w:iCs w:val="false"/>
          <w:spacing w:val="2"/>
          <w:w w:val="105"/>
          <w:sz w:val="22"/>
          <w:szCs w:val="22"/>
          <w:u w:val="none"/>
        </w:rPr>
        <w:t xml:space="preserve">concurrencia </w:t>
      </w:r>
      <w:r>
        <w:rPr>
          <w:rFonts w:cs="IBM Plex Sans" w:ascii="IBM Plex Sans" w:hAnsi="IBM Plex Sans"/>
          <w:b w:val="false"/>
          <w:bCs w:val="false"/>
          <w:i w:val="false"/>
          <w:iCs w:val="false"/>
          <w:spacing w:val="3"/>
          <w:w w:val="105"/>
          <w:sz w:val="22"/>
          <w:szCs w:val="22"/>
          <w:u w:val="none"/>
        </w:rPr>
        <w:t xml:space="preserve">de </w:t>
      </w:r>
      <w:r>
        <w:rPr>
          <w:rFonts w:cs="IBM Plex Sans" w:ascii="IBM Plex Sans" w:hAnsi="IBM Plex Sans"/>
          <w:b w:val="false"/>
          <w:bCs w:val="false"/>
          <w:i w:val="false"/>
          <w:iCs w:val="false"/>
          <w:spacing w:val="2"/>
          <w:w w:val="105"/>
          <w:sz w:val="22"/>
          <w:szCs w:val="22"/>
          <w:u w:val="none"/>
        </w:rPr>
        <w:t>alguno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supuestos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para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suspensión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Servicio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tanto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éstos</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hayan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sido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subsanados.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38 BIS. ALTAS DE OFICIO EN EL REGISTRO DE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Ayuntamiento dictará de oficio el alta en el registro de usuarios del servicio del actual beneficiario no registrado, cuando quede acreditado que se ha producido la transmisión, modificación o extinción de alguno de los títulos legitimadores del alta en el suministro previstos en los apartados del 1 al 4 del artículo 36 de la Ordenanza, siempre que concurran las circunstancias siguientes, y previa liquidación de la tasa: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1º La situación jurídica del beneficiario actual se corresponde con alguno de los supuestos previstos en los apartados del 1 al 4 del artículo 36 de la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2º No se ha instado el cambio de titularidad en el suministro por el actual beneficiario.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regulación del presente artículo se entiende sin perjuicio que de concurrir las circunstancias que hicieran objeto de aplicación la suspensión del suministro o la baja del anterior titular no permitieran el cambio de titularidad.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39. DURACIÓN DEL SUMINISTRO Y BAJAS.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duración de la prestación del suministro se suscribirá, como regla general, por tiempo indefinido, con las excepciones previstas en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servicios de suministro para la construcción de una obra nueva de edificación, espectáculos temporales y, en general, todos aquellos solicitados para cubrir actividades o necesidades temporales o esporádicas, tendrán carácter temporal, y la baja en el servicio se producirá al finalizar el término establecido en la licencia que los autorice o al concluir el hecho que dio lugar al suministro, si éste se finalizara con anterioridad al término dispuesto en la licencia.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Usuario podrá solicitar la baja en servicio en cualquier momento, debiéndola formularla por escrito y con quince días de antelación a la fecha para la que se inste al cese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Ayuntamiento dictará de oficio la baja en el servicio en los siguientes supuestos:</w:t>
      </w:r>
    </w:p>
    <w:p>
      <w:pPr>
        <w:pStyle w:val="Normal"/>
        <w:jc w:val="left"/>
        <w:rPr/>
      </w:pPr>
      <w:r>
        <w:rPr>
          <w:rFonts w:cs="IBM Plex Sans" w:ascii="IBM Plex Sans" w:hAnsi="IBM Plex Sans"/>
          <w:b w:val="false"/>
          <w:bCs w:val="false"/>
          <w:i w:val="false"/>
          <w:iCs w:val="false"/>
          <w:spacing w:val="3"/>
          <w:w w:val="105"/>
          <w:sz w:val="22"/>
          <w:szCs w:val="22"/>
          <w:u w:val="none"/>
        </w:rPr>
        <w:t>a) Cuando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conste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fallecimiento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Usuario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si</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tratase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persona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jurídica,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extinción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de </w:t>
      </w:r>
      <w:r>
        <w:rPr>
          <w:rFonts w:cs="IBM Plex Sans" w:ascii="IBM Plex Sans" w:hAnsi="IBM Plex Sans"/>
          <w:b w:val="false"/>
          <w:bCs w:val="false"/>
          <w:i w:val="false"/>
          <w:iCs w:val="false"/>
          <w:w w:val="105"/>
          <w:sz w:val="22"/>
          <w:szCs w:val="22"/>
          <w:u w:val="none"/>
        </w:rPr>
        <w:t xml:space="preserve">la misma, salvo que se interese una solicitud de cambio de titularidad sobre el mismo inmueble en lo </w:t>
      </w:r>
      <w:r>
        <w:rPr>
          <w:rFonts w:cs="IBM Plex Sans" w:ascii="IBM Plex Sans" w:hAnsi="IBM Plex Sans"/>
          <w:b w:val="false"/>
          <w:bCs w:val="false"/>
          <w:i w:val="false"/>
          <w:iCs w:val="false"/>
          <w:spacing w:val="2"/>
          <w:w w:val="105"/>
          <w:sz w:val="22"/>
          <w:szCs w:val="22"/>
          <w:u w:val="none"/>
        </w:rPr>
        <w:t xml:space="preserve">términos previstos </w:t>
      </w:r>
      <w:r>
        <w:rPr>
          <w:rFonts w:cs="IBM Plex Sans" w:ascii="IBM Plex Sans" w:hAnsi="IBM Plex Sans"/>
          <w:b w:val="false"/>
          <w:bCs w:val="false"/>
          <w:i w:val="false"/>
          <w:iCs w:val="false"/>
          <w:w w:val="105"/>
          <w:sz w:val="22"/>
          <w:szCs w:val="22"/>
          <w:u w:val="none"/>
        </w:rPr>
        <w:t xml:space="preserve">por la </w:t>
      </w:r>
      <w:r>
        <w:rPr>
          <w:rFonts w:cs="IBM Plex Sans" w:ascii="IBM Plex Sans" w:hAnsi="IBM Plex Sans"/>
          <w:b w:val="false"/>
          <w:bCs w:val="false"/>
          <w:i w:val="false"/>
          <w:iCs w:val="false"/>
          <w:spacing w:val="2"/>
          <w:w w:val="105"/>
          <w:sz w:val="22"/>
          <w:szCs w:val="22"/>
          <w:u w:val="none"/>
        </w:rPr>
        <w:t xml:space="preserve">presente Ordenanza.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estos casos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establecen </w:t>
      </w:r>
      <w:r>
        <w:rPr>
          <w:rFonts w:cs="IBM Plex Sans" w:ascii="IBM Plex Sans" w:hAnsi="IBM Plex Sans"/>
          <w:b w:val="false"/>
          <w:bCs w:val="false"/>
          <w:i w:val="false"/>
          <w:iCs w:val="false"/>
          <w:w w:val="105"/>
          <w:sz w:val="22"/>
          <w:szCs w:val="22"/>
          <w:u w:val="none"/>
        </w:rPr>
        <w:t xml:space="preserve">los </w:t>
      </w:r>
      <w:r>
        <w:rPr>
          <w:rFonts w:cs="IBM Plex Sans" w:ascii="IBM Plex Sans" w:hAnsi="IBM Plex Sans"/>
          <w:b w:val="false"/>
          <w:bCs w:val="false"/>
          <w:i w:val="false"/>
          <w:iCs w:val="false"/>
          <w:spacing w:val="2"/>
          <w:w w:val="105"/>
          <w:sz w:val="22"/>
          <w:szCs w:val="22"/>
          <w:u w:val="none"/>
        </w:rPr>
        <w:t xml:space="preserve">siguientes plazos </w:t>
      </w:r>
      <w:r>
        <w:rPr>
          <w:rFonts w:cs="IBM Plex Sans" w:ascii="IBM Plex Sans" w:hAnsi="IBM Plex Sans"/>
          <w:b w:val="false"/>
          <w:bCs w:val="false"/>
          <w:i w:val="false"/>
          <w:iCs w:val="false"/>
          <w:spacing w:val="3"/>
          <w:w w:val="105"/>
          <w:sz w:val="22"/>
          <w:szCs w:val="22"/>
          <w:u w:val="none"/>
        </w:rPr>
        <w:t xml:space="preserve">para </w:t>
      </w:r>
      <w:r>
        <w:rPr>
          <w:rFonts w:cs="IBM Plex Sans" w:ascii="IBM Plex Sans" w:hAnsi="IBM Plex Sans"/>
          <w:b w:val="false"/>
          <w:bCs w:val="false"/>
          <w:i w:val="false"/>
          <w:iCs w:val="false"/>
          <w:w w:val="105"/>
          <w:sz w:val="22"/>
          <w:szCs w:val="22"/>
          <w:u w:val="none"/>
        </w:rPr>
        <w:t>solicitar el cambio de</w:t>
      </w:r>
      <w:r>
        <w:rPr>
          <w:rFonts w:cs="IBM Plex Sans" w:ascii="IBM Plex Sans" w:hAnsi="IBM Plex Sans"/>
          <w:b w:val="false"/>
          <w:bCs w:val="false"/>
          <w:i w:val="false"/>
          <w:iCs w:val="false"/>
          <w:spacing w:val="-24"/>
          <w:w w:val="105"/>
          <w:sz w:val="22"/>
          <w:szCs w:val="22"/>
          <w:u w:val="none"/>
        </w:rPr>
        <w:t xml:space="preserve"> </w:t>
      </w:r>
      <w:r>
        <w:rPr>
          <w:rFonts w:cs="IBM Plex Sans" w:ascii="IBM Plex Sans" w:hAnsi="IBM Plex Sans"/>
          <w:b w:val="false"/>
          <w:bCs w:val="false"/>
          <w:i w:val="false"/>
          <w:iCs w:val="false"/>
          <w:spacing w:val="2"/>
          <w:w w:val="105"/>
          <w:sz w:val="22"/>
          <w:szCs w:val="22"/>
          <w:u w:val="none"/>
        </w:rPr>
        <w:t>titularidad: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Seis meses en el supuesto de fallecimiento.</w:t>
      </w:r>
    </w:p>
    <w:p>
      <w:pPr>
        <w:pStyle w:val="Normal"/>
        <w:jc w:val="left"/>
        <w:rPr/>
      </w:pPr>
      <w:r>
        <w:rPr>
          <w:rFonts w:cs="IBM Plex Sans" w:ascii="IBM Plex Sans" w:hAnsi="IBM Plex Sans"/>
          <w:b w:val="false"/>
          <w:bCs w:val="false"/>
          <w:i w:val="false"/>
          <w:iCs w:val="false"/>
          <w:color w:val="800000"/>
          <w:spacing w:val="-3"/>
          <w:w w:val="105"/>
          <w:sz w:val="22"/>
          <w:szCs w:val="22"/>
          <w:u w:val="none"/>
        </w:rPr>
        <w:t xml:space="preserve">- </w:t>
      </w:r>
      <w:r>
        <w:rPr>
          <w:rFonts w:cs="IBM Plex Sans" w:ascii="IBM Plex Sans" w:hAnsi="IBM Plex Sans"/>
          <w:b w:val="false"/>
          <w:bCs w:val="false"/>
          <w:i w:val="false"/>
          <w:iCs w:val="false"/>
          <w:w w:val="105"/>
          <w:sz w:val="22"/>
          <w:szCs w:val="22"/>
          <w:u w:val="none"/>
        </w:rPr>
        <w:t>Un mes en el caso de extinción de la persona</w:t>
      </w:r>
      <w:r>
        <w:rPr>
          <w:rFonts w:cs="IBM Plex Sans" w:ascii="IBM Plex Sans" w:hAnsi="IBM Plex Sans"/>
          <w:b w:val="false"/>
          <w:bCs w:val="false"/>
          <w:i w:val="false"/>
          <w:iCs w:val="false"/>
          <w:spacing w:val="-32"/>
          <w:w w:val="105"/>
          <w:sz w:val="22"/>
          <w:szCs w:val="22"/>
          <w:u w:val="none"/>
        </w:rPr>
        <w:t xml:space="preserve"> </w:t>
      </w:r>
      <w:r>
        <w:rPr>
          <w:rFonts w:cs="IBM Plex Sans" w:ascii="IBM Plex Sans" w:hAnsi="IBM Plex Sans"/>
          <w:b w:val="false"/>
          <w:bCs w:val="false"/>
          <w:i w:val="false"/>
          <w:iCs w:val="false"/>
          <w:w w:val="105"/>
          <w:sz w:val="22"/>
          <w:szCs w:val="22"/>
          <w:u w:val="none"/>
        </w:rPr>
        <w:t>jurídica.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Cuando se encuentren pendientes de pago tres o más liquidaciones derivadas de la prestación 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Servicio.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c) Cuando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acreditada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transmisión,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modificación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extinción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derecho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que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legitimaba </w:t>
      </w:r>
      <w:r>
        <w:rPr>
          <w:rFonts w:cs="IBM Plex Sans" w:ascii="IBM Plex Sans" w:hAnsi="IBM Plex Sans"/>
          <w:b w:val="false"/>
          <w:bCs w:val="false"/>
          <w:i w:val="false"/>
          <w:iCs w:val="false"/>
          <w:w w:val="105"/>
          <w:sz w:val="22"/>
          <w:szCs w:val="22"/>
          <w:u w:val="none"/>
        </w:rPr>
        <w:t>la titularidad del</w:t>
      </w:r>
      <w:r>
        <w:rPr>
          <w:rFonts w:cs="IBM Plex Sans" w:ascii="IBM Plex Sans" w:hAnsi="IBM Plex Sans"/>
          <w:b w:val="false"/>
          <w:bCs w:val="false"/>
          <w:i w:val="false"/>
          <w:iCs w:val="false"/>
          <w:spacing w:val="-10"/>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pacing w:val="2"/>
          <w:w w:val="105"/>
          <w:sz w:val="22"/>
          <w:szCs w:val="22"/>
          <w:u w:val="none"/>
        </w:rPr>
      </w:pPr>
      <w:r>
        <w:rPr>
          <w:rFonts w:cs="IBM Plex Sans" w:ascii="IBM Plex Sans" w:hAnsi="IBM Plex Sans"/>
          <w:b w:val="false"/>
          <w:bCs w:val="false"/>
          <w:i w:val="false"/>
          <w:iCs w:val="false"/>
          <w:spacing w:val="2"/>
          <w:w w:val="105"/>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d) Cuando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2"/>
          <w:w w:val="105"/>
          <w:sz w:val="22"/>
          <w:szCs w:val="22"/>
          <w:u w:val="none"/>
        </w:rPr>
        <w:t xml:space="preserve">usuario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manera </w:t>
      </w:r>
      <w:r>
        <w:rPr>
          <w:rFonts w:cs="IBM Plex Sans" w:ascii="IBM Plex Sans" w:hAnsi="IBM Plex Sans"/>
          <w:b w:val="false"/>
          <w:bCs w:val="false"/>
          <w:i w:val="false"/>
          <w:iCs w:val="false"/>
          <w:spacing w:val="2"/>
          <w:w w:val="105"/>
          <w:sz w:val="22"/>
          <w:szCs w:val="22"/>
          <w:u w:val="none"/>
        </w:rPr>
        <w:t xml:space="preserve">reiterada incurra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alguno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algunos </w:t>
      </w:r>
      <w:r>
        <w:rPr>
          <w:rFonts w:cs="IBM Plex Sans" w:ascii="IBM Plex Sans" w:hAnsi="IBM Plex Sans"/>
          <w:b w:val="false"/>
          <w:bCs w:val="false"/>
          <w:i w:val="false"/>
          <w:iCs w:val="false"/>
          <w:w w:val="105"/>
          <w:sz w:val="22"/>
          <w:szCs w:val="22"/>
          <w:u w:val="none"/>
        </w:rPr>
        <w:t xml:space="preserve">de los </w:t>
      </w:r>
      <w:r>
        <w:rPr>
          <w:rFonts w:cs="IBM Plex Sans" w:ascii="IBM Plex Sans" w:hAnsi="IBM Plex Sans"/>
          <w:b w:val="false"/>
          <w:bCs w:val="false"/>
          <w:i w:val="false"/>
          <w:iCs w:val="false"/>
          <w:spacing w:val="2"/>
          <w:w w:val="105"/>
          <w:sz w:val="22"/>
          <w:szCs w:val="22"/>
          <w:u w:val="none"/>
        </w:rPr>
        <w:t xml:space="preserve">supuestos </w:t>
      </w:r>
      <w:r>
        <w:rPr>
          <w:rFonts w:cs="IBM Plex Sans" w:ascii="IBM Plex Sans" w:hAnsi="IBM Plex Sans"/>
          <w:b w:val="false"/>
          <w:bCs w:val="false"/>
          <w:i w:val="false"/>
          <w:iCs w:val="false"/>
          <w:w w:val="105"/>
          <w:sz w:val="22"/>
          <w:szCs w:val="22"/>
          <w:u w:val="none"/>
        </w:rPr>
        <w:t xml:space="preserve">que </w:t>
      </w:r>
      <w:r>
        <w:rPr>
          <w:rFonts w:cs="IBM Plex Sans" w:ascii="IBM Plex Sans" w:hAnsi="IBM Plex Sans"/>
          <w:b w:val="false"/>
          <w:bCs w:val="false"/>
          <w:i w:val="false"/>
          <w:iCs w:val="false"/>
          <w:spacing w:val="3"/>
          <w:w w:val="105"/>
          <w:sz w:val="22"/>
          <w:szCs w:val="22"/>
          <w:u w:val="none"/>
        </w:rPr>
        <w:t xml:space="preserve">dan </w:t>
      </w:r>
      <w:r>
        <w:rPr>
          <w:rFonts w:cs="IBM Plex Sans" w:ascii="IBM Plex Sans" w:hAnsi="IBM Plex Sans"/>
          <w:b w:val="false"/>
          <w:bCs w:val="false"/>
          <w:i w:val="false"/>
          <w:iCs w:val="false"/>
          <w:spacing w:val="2"/>
          <w:w w:val="105"/>
          <w:sz w:val="22"/>
          <w:szCs w:val="22"/>
          <w:u w:val="none"/>
        </w:rPr>
        <w:t>lugar</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2"/>
          <w:w w:val="105"/>
          <w:sz w:val="22"/>
          <w:szCs w:val="22"/>
          <w:u w:val="none"/>
        </w:rPr>
        <w:t>suspensión</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contemplados</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2"/>
          <w:w w:val="105"/>
          <w:sz w:val="22"/>
          <w:szCs w:val="22"/>
          <w:u w:val="none"/>
        </w:rPr>
        <w:t>apartados</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e,</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g,</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h,</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i,</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j,</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m,</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n,</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ñ,</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2"/>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artículo 40. </w:t>
      </w:r>
      <w:r>
        <w:rPr>
          <w:rFonts w:cs="IBM Plex Sans" w:ascii="IBM Plex Sans" w:hAnsi="IBM Plex Sans"/>
          <w:b w:val="false"/>
          <w:bCs w:val="false"/>
          <w:i w:val="false"/>
          <w:iCs w:val="false"/>
          <w:w w:val="105"/>
          <w:sz w:val="22"/>
          <w:szCs w:val="22"/>
          <w:u w:val="none"/>
        </w:rPr>
        <w:t xml:space="preserve">Se entenderá que exista reiteración cuando se ha acordado la </w:t>
      </w:r>
      <w:r>
        <w:rPr>
          <w:rFonts w:cs="IBM Plex Sans" w:ascii="IBM Plex Sans" w:hAnsi="IBM Plex Sans"/>
          <w:b w:val="false"/>
          <w:bCs w:val="false"/>
          <w:i w:val="false"/>
          <w:iCs w:val="false"/>
          <w:spacing w:val="2"/>
          <w:w w:val="105"/>
          <w:sz w:val="22"/>
          <w:szCs w:val="22"/>
          <w:u w:val="none"/>
        </w:rPr>
        <w:t xml:space="preserve">suspensión </w:t>
      </w:r>
      <w:r>
        <w:rPr>
          <w:rFonts w:cs="IBM Plex Sans" w:ascii="IBM Plex Sans" w:hAnsi="IBM Plex Sans"/>
          <w:b w:val="false"/>
          <w:bCs w:val="false"/>
          <w:i w:val="false"/>
          <w:iCs w:val="false"/>
          <w:w w:val="105"/>
          <w:sz w:val="22"/>
          <w:szCs w:val="22"/>
          <w:u w:val="none"/>
        </w:rPr>
        <w:t xml:space="preserve">del suministro en tres o más </w:t>
      </w:r>
      <w:r>
        <w:rPr>
          <w:rFonts w:cs="IBM Plex Sans" w:ascii="IBM Plex Sans" w:hAnsi="IBM Plex Sans"/>
          <w:b w:val="false"/>
          <w:bCs w:val="false"/>
          <w:i w:val="false"/>
          <w:iCs w:val="false"/>
          <w:spacing w:val="2"/>
          <w:w w:val="105"/>
          <w:sz w:val="22"/>
          <w:szCs w:val="22"/>
          <w:u w:val="none"/>
        </w:rPr>
        <w:t>ocasiones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alguno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algunos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motivos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anteriormente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3"/>
          <w:w w:val="105"/>
          <w:sz w:val="22"/>
          <w:szCs w:val="22"/>
          <w:u w:val="none"/>
        </w:rPr>
        <w:t>señalados.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40. CAUSAS DE SUSPENSIÓN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llevará a cabo la suspensión del suministro en los siguientes casos:</w:t>
      </w:r>
    </w:p>
    <w:p>
      <w:pPr>
        <w:pStyle w:val="Normal"/>
        <w:jc w:val="left"/>
        <w:rPr/>
      </w:pPr>
      <w:r>
        <w:rPr>
          <w:rFonts w:cs="IBM Plex Sans" w:ascii="IBM Plex Sans" w:hAnsi="IBM Plex Sans"/>
          <w:b w:val="false"/>
          <w:bCs w:val="false"/>
          <w:i w:val="false"/>
          <w:iCs w:val="false"/>
          <w:w w:val="105"/>
          <w:sz w:val="22"/>
          <w:szCs w:val="22"/>
          <w:u w:val="none"/>
        </w:rPr>
        <w:t>a) Existencia de acuerdos  municipales  que  autoricen  restricciones  destinadas  a  garantizar</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las prioridades del suministro establecidas en esta</w:t>
      </w:r>
      <w:r>
        <w:rPr>
          <w:rFonts w:cs="IBM Plex Sans" w:ascii="IBM Plex Sans" w:hAnsi="IBM Plex Sans"/>
          <w:b w:val="false"/>
          <w:bCs w:val="false"/>
          <w:i w:val="false"/>
          <w:iCs w:val="false"/>
          <w:spacing w:val="-25"/>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b) Incumplimiento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acuerdos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municipales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emitidos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ocasión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situaciones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excepcionales.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c) Cuando un Usuario goce del suministro sin haber tramitado el alta en el Registro de Usuarios y</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niegue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solicitud</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requerimiento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d) 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todos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los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casos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Usuario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haga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uso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suministro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forma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para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usos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distintos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 los</w:t>
      </w:r>
      <w:r>
        <w:rPr>
          <w:rFonts w:cs="IBM Plex Sans" w:ascii="IBM Plex Sans" w:hAnsi="IBM Plex Sans"/>
          <w:b w:val="false"/>
          <w:bCs w:val="false"/>
          <w:i w:val="false"/>
          <w:iCs w:val="false"/>
          <w:spacing w:val="-23"/>
          <w:w w:val="105"/>
          <w:sz w:val="22"/>
          <w:szCs w:val="22"/>
          <w:u w:val="none"/>
        </w:rPr>
        <w:t xml:space="preserve"> </w:t>
      </w:r>
      <w:r>
        <w:rPr>
          <w:rFonts w:cs="IBM Plex Sans" w:ascii="IBM Plex Sans" w:hAnsi="IBM Plex Sans"/>
          <w:b w:val="false"/>
          <w:bCs w:val="false"/>
          <w:i w:val="false"/>
          <w:iCs w:val="false"/>
          <w:spacing w:val="2"/>
          <w:w w:val="105"/>
          <w:sz w:val="22"/>
          <w:szCs w:val="22"/>
          <w:u w:val="none"/>
        </w:rPr>
        <w:t>solicitados.</w:t>
      </w:r>
    </w:p>
    <w:p>
      <w:pPr>
        <w:pStyle w:val="Normal"/>
        <w:jc w:val="left"/>
        <w:rPr/>
      </w:pPr>
      <w:r>
        <w:rPr>
          <w:rFonts w:cs="IBM Plex Sans" w:ascii="IBM Plex Sans" w:hAnsi="IBM Plex Sans"/>
          <w:b w:val="false"/>
          <w:bCs w:val="false"/>
          <w:i w:val="false"/>
          <w:iCs w:val="false"/>
          <w:spacing w:val="-5"/>
          <w:w w:val="105"/>
          <w:sz w:val="22"/>
          <w:szCs w:val="22"/>
          <w:u w:val="none"/>
        </w:rPr>
        <w:t xml:space="preserve">e) Cuando </w:t>
      </w:r>
      <w:r>
        <w:rPr>
          <w:rFonts w:cs="IBM Plex Sans" w:ascii="IBM Plex Sans" w:hAnsi="IBM Plex Sans"/>
          <w:b w:val="false"/>
          <w:bCs w:val="false"/>
          <w:i w:val="false"/>
          <w:iCs w:val="false"/>
          <w:w w:val="105"/>
          <w:sz w:val="22"/>
          <w:szCs w:val="22"/>
          <w:u w:val="none"/>
        </w:rPr>
        <w:t>el Usuario establezca o permita establecer derivaciones en su instalación para el suministro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otros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locales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viviendas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diferentes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consignados</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autorización</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4"/>
          <w:w w:val="105"/>
          <w:sz w:val="22"/>
          <w:szCs w:val="22"/>
          <w:u w:val="none"/>
        </w:rPr>
        <w:t xml:space="preserve"> </w:t>
      </w:r>
      <w:r>
        <w:rPr>
          <w:rFonts w:cs="IBM Plex Sans" w:ascii="IBM Plex Sans" w:hAnsi="IBM Plex Sans"/>
          <w:b w:val="false"/>
          <w:bCs w:val="false"/>
          <w:i w:val="false"/>
          <w:iCs w:val="false"/>
          <w:w w:val="105"/>
          <w:sz w:val="22"/>
          <w:szCs w:val="22"/>
          <w:u w:val="none"/>
        </w:rPr>
        <w:t>alta.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3"/>
          <w:w w:val="105"/>
          <w:sz w:val="22"/>
          <w:szCs w:val="22"/>
          <w:u w:val="none"/>
        </w:rPr>
        <w:t xml:space="preserve">f) Cuando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3"/>
          <w:w w:val="105"/>
          <w:sz w:val="22"/>
          <w:szCs w:val="22"/>
          <w:u w:val="none"/>
        </w:rPr>
        <w:t xml:space="preserve">encuentren derivaciones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spacing w:val="3"/>
          <w:w w:val="105"/>
          <w:sz w:val="22"/>
          <w:szCs w:val="22"/>
          <w:u w:val="none"/>
        </w:rPr>
        <w:t xml:space="preserve">redes </w:t>
      </w:r>
      <w:r>
        <w:rPr>
          <w:rFonts w:cs="IBM Plex Sans" w:ascii="IBM Plex Sans" w:hAnsi="IBM Plex Sans"/>
          <w:b w:val="false"/>
          <w:bCs w:val="false"/>
          <w:i w:val="false"/>
          <w:iCs w:val="false"/>
          <w:spacing w:val="2"/>
          <w:w w:val="105"/>
          <w:sz w:val="22"/>
          <w:szCs w:val="22"/>
          <w:u w:val="none"/>
        </w:rPr>
        <w:t xml:space="preserve">con </w:t>
      </w:r>
      <w:r>
        <w:rPr>
          <w:rFonts w:cs="IBM Plex Sans" w:ascii="IBM Plex Sans" w:hAnsi="IBM Plex Sans"/>
          <w:b w:val="false"/>
          <w:bCs w:val="false"/>
          <w:i w:val="false"/>
          <w:iCs w:val="false"/>
          <w:spacing w:val="3"/>
          <w:w w:val="105"/>
          <w:sz w:val="22"/>
          <w:szCs w:val="22"/>
          <w:u w:val="none"/>
        </w:rPr>
        <w:t xml:space="preserve">consumo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agua sin que </w:t>
      </w:r>
      <w:r>
        <w:rPr>
          <w:rFonts w:cs="IBM Plex Sans" w:ascii="IBM Plex Sans" w:hAnsi="IBM Plex Sans"/>
          <w:b w:val="false"/>
          <w:bCs w:val="false"/>
          <w:i w:val="false"/>
          <w:iCs w:val="false"/>
          <w:spacing w:val="2"/>
          <w:w w:val="105"/>
          <w:sz w:val="22"/>
          <w:szCs w:val="22"/>
          <w:u w:val="none"/>
        </w:rPr>
        <w:t xml:space="preserve">se </w:t>
      </w:r>
      <w:r>
        <w:rPr>
          <w:rFonts w:cs="IBM Plex Sans" w:ascii="IBM Plex Sans" w:hAnsi="IBM Plex Sans"/>
          <w:b w:val="false"/>
          <w:bCs w:val="false"/>
          <w:i w:val="false"/>
          <w:iCs w:val="false"/>
          <w:spacing w:val="5"/>
          <w:w w:val="105"/>
          <w:sz w:val="22"/>
          <w:szCs w:val="22"/>
          <w:u w:val="none"/>
        </w:rPr>
        <w:t xml:space="preserve">haya </w:t>
      </w:r>
      <w:r>
        <w:rPr>
          <w:rFonts w:cs="IBM Plex Sans" w:ascii="IBM Plex Sans" w:hAnsi="IBM Plex Sans"/>
          <w:b w:val="false"/>
          <w:bCs w:val="false"/>
          <w:i w:val="false"/>
          <w:iCs w:val="false"/>
          <w:w w:val="105"/>
          <w:sz w:val="22"/>
          <w:szCs w:val="22"/>
          <w:u w:val="none"/>
        </w:rPr>
        <w:t xml:space="preserve">tramitado alta alguna, es decir, realizadas clandestinamente. En este caso se podrá efectuar el corte </w:t>
      </w:r>
      <w:r>
        <w:rPr>
          <w:rFonts w:cs="IBM Plex Sans" w:ascii="IBM Plex Sans" w:hAnsi="IBM Plex Sans"/>
          <w:b w:val="false"/>
          <w:bCs w:val="false"/>
          <w:i w:val="false"/>
          <w:iCs w:val="false"/>
          <w:spacing w:val="2"/>
          <w:w w:val="105"/>
          <w:sz w:val="22"/>
          <w:szCs w:val="22"/>
          <w:u w:val="none"/>
        </w:rPr>
        <w:t>inmediato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agua</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2"/>
          <w:w w:val="105"/>
          <w:sz w:val="22"/>
          <w:szCs w:val="22"/>
          <w:u w:val="none"/>
        </w:rPr>
        <w:t>tales</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spacing w:val="3"/>
          <w:w w:val="105"/>
          <w:sz w:val="22"/>
          <w:szCs w:val="22"/>
          <w:u w:val="none"/>
        </w:rPr>
        <w:t>derivaciones.</w:t>
      </w:r>
    </w:p>
    <w:p>
      <w:pPr>
        <w:pStyle w:val="Normal"/>
        <w:jc w:val="left"/>
        <w:rPr>
          <w:rFonts w:ascii="IBM Plex Sans" w:hAnsi="IBM Plex Sans" w:cs="IBM Plex Sans"/>
          <w:b w:val="false"/>
          <w:b w:val="false"/>
          <w:bCs w:val="false"/>
          <w:i w:val="false"/>
          <w:i w:val="false"/>
          <w:iCs w:val="false"/>
          <w:spacing w:val="3"/>
          <w:w w:val="105"/>
          <w:sz w:val="22"/>
          <w:szCs w:val="22"/>
          <w:u w:val="none"/>
        </w:rPr>
      </w:pPr>
      <w:r>
        <w:rPr>
          <w:rFonts w:cs="IBM Plex Sans" w:ascii="IBM Plex Sans" w:hAnsi="IBM Plex Sans"/>
          <w:b w:val="false"/>
          <w:bCs w:val="false"/>
          <w:i w:val="false"/>
          <w:iCs w:val="false"/>
          <w:spacing w:val="3"/>
          <w:w w:val="105"/>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g) Cuando el Usuario no permita reiteradamente la entrada en el inmueble a que </w:t>
      </w:r>
      <w:r>
        <w:rPr>
          <w:rFonts w:cs="IBM Plex Sans" w:ascii="IBM Plex Sans" w:hAnsi="IBM Plex Sans"/>
          <w:b w:val="false"/>
          <w:bCs w:val="false"/>
          <w:i w:val="false"/>
          <w:iCs w:val="false"/>
          <w:spacing w:val="2"/>
          <w:w w:val="105"/>
          <w:sz w:val="22"/>
          <w:szCs w:val="22"/>
          <w:u w:val="none"/>
        </w:rPr>
        <w:t xml:space="preserve">afecta </w:t>
      </w:r>
      <w:r>
        <w:rPr>
          <w:rFonts w:cs="IBM Plex Sans" w:ascii="IBM Plex Sans" w:hAnsi="IBM Plex Sans"/>
          <w:b w:val="false"/>
          <w:bCs w:val="false"/>
          <w:i w:val="false"/>
          <w:iCs w:val="false"/>
          <w:spacing w:val="3"/>
          <w:w w:val="105"/>
          <w:sz w:val="22"/>
          <w:szCs w:val="22"/>
          <w:u w:val="none"/>
        </w:rPr>
        <w:t xml:space="preserve">el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contratado,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horas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hábiles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normal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relación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con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exterior</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al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personal</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debidamente </w:t>
      </w:r>
      <w:r>
        <w:rPr>
          <w:rFonts w:cs="IBM Plex Sans" w:ascii="IBM Plex Sans" w:hAnsi="IBM Plex Sans"/>
          <w:b w:val="false"/>
          <w:bCs w:val="false"/>
          <w:i w:val="false"/>
          <w:iCs w:val="false"/>
          <w:w w:val="105"/>
          <w:sz w:val="22"/>
          <w:szCs w:val="22"/>
          <w:u w:val="none"/>
        </w:rPr>
        <w:t xml:space="preserve">autorizado y provisto de su correspondiente documentación de identidad, trate de leer el aparato de  control y medida o revisar las </w:t>
      </w:r>
      <w:r>
        <w:rPr>
          <w:rFonts w:cs="IBM Plex Sans" w:ascii="IBM Plex Sans" w:hAnsi="IBM Plex Sans"/>
          <w:b w:val="false"/>
          <w:bCs w:val="false"/>
          <w:i w:val="false"/>
          <w:iCs w:val="false"/>
          <w:spacing w:val="2"/>
          <w:w w:val="105"/>
          <w:sz w:val="22"/>
          <w:szCs w:val="22"/>
          <w:u w:val="none"/>
        </w:rPr>
        <w:t xml:space="preserve">instalaciones, siendo preciso, </w:t>
      </w:r>
      <w:r>
        <w:rPr>
          <w:rFonts w:cs="IBM Plex Sans" w:ascii="IBM Plex Sans" w:hAnsi="IBM Plex Sans"/>
          <w:b w:val="false"/>
          <w:bCs w:val="false"/>
          <w:i w:val="false"/>
          <w:iCs w:val="false"/>
          <w:w w:val="105"/>
          <w:sz w:val="22"/>
          <w:szCs w:val="22"/>
          <w:u w:val="none"/>
        </w:rPr>
        <w:t xml:space="preserve">en tal </w:t>
      </w:r>
      <w:r>
        <w:rPr>
          <w:rFonts w:cs="IBM Plex Sans" w:ascii="IBM Plex Sans" w:hAnsi="IBM Plex Sans"/>
          <w:b w:val="false"/>
          <w:bCs w:val="false"/>
          <w:i w:val="false"/>
          <w:iCs w:val="false"/>
          <w:spacing w:val="2"/>
          <w:w w:val="105"/>
          <w:sz w:val="22"/>
          <w:szCs w:val="22"/>
          <w:u w:val="none"/>
        </w:rPr>
        <w:t xml:space="preserve">caso, </w:t>
      </w:r>
      <w:r>
        <w:rPr>
          <w:rFonts w:cs="IBM Plex Sans" w:ascii="IBM Plex Sans" w:hAnsi="IBM Plex Sans"/>
          <w:b w:val="false"/>
          <w:bCs w:val="false"/>
          <w:i w:val="false"/>
          <w:iCs w:val="false"/>
          <w:w w:val="105"/>
          <w:sz w:val="22"/>
          <w:szCs w:val="22"/>
          <w:u w:val="none"/>
        </w:rPr>
        <w:t xml:space="preserve">que se </w:t>
      </w:r>
      <w:r>
        <w:rPr>
          <w:rFonts w:cs="IBM Plex Sans" w:ascii="IBM Plex Sans" w:hAnsi="IBM Plex Sans"/>
          <w:b w:val="false"/>
          <w:bCs w:val="false"/>
          <w:i w:val="false"/>
          <w:iCs w:val="false"/>
          <w:spacing w:val="2"/>
          <w:w w:val="105"/>
          <w:sz w:val="22"/>
          <w:szCs w:val="22"/>
          <w:u w:val="none"/>
        </w:rPr>
        <w:t xml:space="preserve">haya hecho constar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negativa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ante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testigos</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presencia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algún</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2"/>
          <w:w w:val="105"/>
          <w:sz w:val="22"/>
          <w:szCs w:val="22"/>
          <w:u w:val="none"/>
        </w:rPr>
        <w:t>agente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8"/>
          <w:w w:val="105"/>
          <w:sz w:val="22"/>
          <w:szCs w:val="22"/>
          <w:u w:val="none"/>
        </w:rPr>
        <w:t xml:space="preserve"> </w:t>
      </w:r>
      <w:r>
        <w:rPr>
          <w:rFonts w:cs="IBM Plex Sans" w:ascii="IBM Plex Sans" w:hAnsi="IBM Plex Sans"/>
          <w:b w:val="false"/>
          <w:bCs w:val="false"/>
          <w:i w:val="false"/>
          <w:iCs w:val="false"/>
          <w:spacing w:val="3"/>
          <w:w w:val="105"/>
          <w:sz w:val="22"/>
          <w:szCs w:val="22"/>
          <w:u w:val="none"/>
        </w:rPr>
        <w:t>autoridad.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h) Cuando en los suministros en los que el uso del agua o disposición de las instalaciones interiores pudiera afectar a la </w:t>
      </w:r>
      <w:r>
        <w:rPr>
          <w:rFonts w:cs="IBM Plex Sans" w:ascii="IBM Plex Sans" w:hAnsi="IBM Plex Sans"/>
          <w:b w:val="false"/>
          <w:bCs w:val="false"/>
          <w:i w:val="false"/>
          <w:iCs w:val="false"/>
          <w:spacing w:val="3"/>
          <w:w w:val="105"/>
          <w:sz w:val="22"/>
          <w:szCs w:val="22"/>
          <w:u w:val="none"/>
        </w:rPr>
        <w:t xml:space="preserve">salubridad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agua </w:t>
      </w:r>
      <w:r>
        <w:rPr>
          <w:rFonts w:cs="IBM Plex Sans" w:ascii="IBM Plex Sans" w:hAnsi="IBM Plex Sans"/>
          <w:b w:val="false"/>
          <w:bCs w:val="false"/>
          <w:i w:val="false"/>
          <w:iCs w:val="false"/>
          <w:w w:val="105"/>
          <w:sz w:val="22"/>
          <w:szCs w:val="22"/>
          <w:u w:val="none"/>
        </w:rPr>
        <w:t xml:space="preserve">en la </w:t>
      </w:r>
      <w:r>
        <w:rPr>
          <w:rFonts w:cs="IBM Plex Sans" w:ascii="IBM Plex Sans" w:hAnsi="IBM Plex Sans"/>
          <w:b w:val="false"/>
          <w:bCs w:val="false"/>
          <w:i w:val="false"/>
          <w:iCs w:val="false"/>
          <w:spacing w:val="2"/>
          <w:w w:val="105"/>
          <w:sz w:val="22"/>
          <w:szCs w:val="22"/>
          <w:u w:val="none"/>
        </w:rPr>
        <w:t xml:space="preserve">red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distribución.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3"/>
          <w:w w:val="105"/>
          <w:sz w:val="22"/>
          <w:szCs w:val="22"/>
          <w:u w:val="none"/>
        </w:rPr>
        <w:t xml:space="preserve">estos casos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4"/>
          <w:w w:val="105"/>
          <w:sz w:val="22"/>
          <w:szCs w:val="22"/>
          <w:u w:val="none"/>
        </w:rPr>
        <w:t xml:space="preserve">podrá </w:t>
      </w:r>
      <w:r>
        <w:rPr>
          <w:rFonts w:cs="IBM Plex Sans" w:ascii="IBM Plex Sans" w:hAnsi="IBM Plex Sans"/>
          <w:b w:val="false"/>
          <w:bCs w:val="false"/>
          <w:i w:val="false"/>
          <w:iCs w:val="false"/>
          <w:w w:val="105"/>
          <w:sz w:val="22"/>
          <w:szCs w:val="22"/>
          <w:u w:val="none"/>
        </w:rPr>
        <w:t>realizar el corte inmediato 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i) Cuando en los suministros en los que el uso del agua o disposición de las instalaciones interiores pudiera afectar a la salubridad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agua </w:t>
      </w:r>
      <w:r>
        <w:rPr>
          <w:rFonts w:cs="IBM Plex Sans" w:ascii="IBM Plex Sans" w:hAnsi="IBM Plex Sans"/>
          <w:b w:val="false"/>
          <w:bCs w:val="false"/>
          <w:i w:val="false"/>
          <w:iCs w:val="false"/>
          <w:w w:val="105"/>
          <w:sz w:val="22"/>
          <w:szCs w:val="22"/>
          <w:u w:val="none"/>
        </w:rPr>
        <w:t xml:space="preserve">en la </w:t>
      </w:r>
      <w:r>
        <w:rPr>
          <w:rFonts w:cs="IBM Plex Sans" w:ascii="IBM Plex Sans" w:hAnsi="IBM Plex Sans"/>
          <w:b w:val="false"/>
          <w:bCs w:val="false"/>
          <w:i w:val="false"/>
          <w:iCs w:val="false"/>
          <w:spacing w:val="2"/>
          <w:w w:val="105"/>
          <w:sz w:val="22"/>
          <w:szCs w:val="22"/>
          <w:u w:val="none"/>
        </w:rPr>
        <w:t xml:space="preserve">red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distribución.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3"/>
          <w:w w:val="105"/>
          <w:sz w:val="22"/>
          <w:szCs w:val="22"/>
          <w:u w:val="none"/>
        </w:rPr>
        <w:t xml:space="preserve">estos casos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4"/>
          <w:w w:val="105"/>
          <w:sz w:val="22"/>
          <w:szCs w:val="22"/>
          <w:u w:val="none"/>
        </w:rPr>
        <w:t xml:space="preserve">podrá </w:t>
      </w:r>
      <w:r>
        <w:rPr>
          <w:rFonts w:cs="IBM Plex Sans" w:ascii="IBM Plex Sans" w:hAnsi="IBM Plex Sans"/>
          <w:b w:val="false"/>
          <w:bCs w:val="false"/>
          <w:i w:val="false"/>
          <w:iCs w:val="false"/>
          <w:w w:val="105"/>
          <w:sz w:val="22"/>
          <w:szCs w:val="22"/>
          <w:u w:val="none"/>
        </w:rPr>
        <w:t>realizar el corte inmediato del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j) Por la negativa del Usuario a </w:t>
      </w:r>
      <w:r>
        <w:rPr>
          <w:rFonts w:cs="IBM Plex Sans" w:ascii="IBM Plex Sans" w:hAnsi="IBM Plex Sans"/>
          <w:b w:val="false"/>
          <w:bCs w:val="false"/>
          <w:i w:val="false"/>
          <w:iCs w:val="false"/>
          <w:spacing w:val="2"/>
          <w:w w:val="105"/>
          <w:sz w:val="22"/>
          <w:szCs w:val="22"/>
          <w:u w:val="none"/>
        </w:rPr>
        <w:t xml:space="preserve">modificar </w:t>
      </w:r>
      <w:r>
        <w:rPr>
          <w:rFonts w:cs="IBM Plex Sans" w:ascii="IBM Plex Sans" w:hAnsi="IBM Plex Sans"/>
          <w:b w:val="false"/>
          <w:bCs w:val="false"/>
          <w:i w:val="false"/>
          <w:iCs w:val="false"/>
          <w:w w:val="105"/>
          <w:sz w:val="22"/>
          <w:szCs w:val="22"/>
          <w:u w:val="none"/>
        </w:rPr>
        <w:t xml:space="preserve">el registro o </w:t>
      </w:r>
      <w:r>
        <w:rPr>
          <w:rFonts w:cs="IBM Plex Sans" w:ascii="IBM Plex Sans" w:hAnsi="IBM Plex Sans"/>
          <w:b w:val="false"/>
          <w:bCs w:val="false"/>
          <w:i w:val="false"/>
          <w:iCs w:val="false"/>
          <w:spacing w:val="2"/>
          <w:w w:val="105"/>
          <w:sz w:val="22"/>
          <w:szCs w:val="22"/>
          <w:u w:val="none"/>
        </w:rPr>
        <w:t xml:space="preserve">arqueta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contador, </w:t>
      </w:r>
      <w:r>
        <w:rPr>
          <w:rFonts w:cs="IBM Plex Sans" w:ascii="IBM Plex Sans" w:hAnsi="IBM Plex Sans"/>
          <w:b w:val="false"/>
          <w:bCs w:val="false"/>
          <w:i w:val="false"/>
          <w:iCs w:val="false"/>
          <w:w w:val="105"/>
          <w:sz w:val="22"/>
          <w:szCs w:val="22"/>
          <w:u w:val="none"/>
        </w:rPr>
        <w:t xml:space="preserve">e </w:t>
      </w:r>
      <w:r>
        <w:rPr>
          <w:rFonts w:cs="IBM Plex Sans" w:ascii="IBM Plex Sans" w:hAnsi="IBM Plex Sans"/>
          <w:b w:val="false"/>
          <w:bCs w:val="false"/>
          <w:i w:val="false"/>
          <w:iCs w:val="false"/>
          <w:spacing w:val="2"/>
          <w:w w:val="105"/>
          <w:sz w:val="22"/>
          <w:szCs w:val="22"/>
          <w:u w:val="none"/>
        </w:rPr>
        <w:t xml:space="preserve">incluso </w:t>
      </w:r>
      <w:r>
        <w:rPr>
          <w:rFonts w:cs="IBM Plex Sans" w:ascii="IBM Plex Sans" w:hAnsi="IBM Plex Sans"/>
          <w:b w:val="false"/>
          <w:bCs w:val="false"/>
          <w:i w:val="false"/>
          <w:iCs w:val="false"/>
          <w:w w:val="105"/>
          <w:sz w:val="22"/>
          <w:szCs w:val="22"/>
          <w:u w:val="none"/>
        </w:rPr>
        <w:t xml:space="preserve">su instalación interior, cuando ello fuera preciso para sustituir el contador por cualquiera de las </w:t>
      </w:r>
      <w:r>
        <w:rPr>
          <w:rFonts w:cs="IBM Plex Sans" w:ascii="IBM Plex Sans" w:hAnsi="IBM Plex Sans"/>
          <w:b w:val="false"/>
          <w:bCs w:val="false"/>
          <w:i w:val="false"/>
          <w:iCs w:val="false"/>
          <w:spacing w:val="2"/>
          <w:w w:val="105"/>
          <w:sz w:val="22"/>
          <w:szCs w:val="22"/>
          <w:u w:val="none"/>
        </w:rPr>
        <w:t xml:space="preserve">causas </w:t>
      </w:r>
      <w:r>
        <w:rPr>
          <w:rFonts w:cs="IBM Plex Sans" w:ascii="IBM Plex Sans" w:hAnsi="IBM Plex Sans"/>
          <w:b w:val="false"/>
          <w:bCs w:val="false"/>
          <w:i w:val="false"/>
          <w:iCs w:val="false"/>
          <w:w w:val="105"/>
          <w:sz w:val="22"/>
          <w:szCs w:val="22"/>
          <w:u w:val="none"/>
        </w:rPr>
        <w:t>previstas en esta</w:t>
      </w:r>
      <w:r>
        <w:rPr>
          <w:rFonts w:cs="IBM Plex Sans" w:ascii="IBM Plex Sans" w:hAnsi="IBM Plex Sans"/>
          <w:b w:val="false"/>
          <w:bCs w:val="false"/>
          <w:i w:val="false"/>
          <w:iCs w:val="false"/>
          <w:spacing w:val="-15"/>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k) Cuando el Usuario mezcle agua de otra procedencia y, requerido por el Prestador del Servicio para que anule esta anomalía, no la lleve a efecto en el plazo máximo de 5 días.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 xml:space="preserve">l) Cuando durante doce meses persista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imposibilidad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tomar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2"/>
          <w:w w:val="105"/>
          <w:sz w:val="22"/>
          <w:szCs w:val="22"/>
          <w:u w:val="none"/>
        </w:rPr>
        <w:t xml:space="preserve">lectura dentro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régimen </w:t>
      </w:r>
      <w:r>
        <w:rPr>
          <w:rFonts w:cs="IBM Plex Sans" w:ascii="IBM Plex Sans" w:hAnsi="IBM Plex Sans"/>
          <w:b w:val="false"/>
          <w:bCs w:val="false"/>
          <w:i w:val="false"/>
          <w:iCs w:val="false"/>
          <w:w w:val="105"/>
          <w:sz w:val="22"/>
          <w:szCs w:val="22"/>
          <w:u w:val="none"/>
        </w:rPr>
        <w:t xml:space="preserve">normal establecido al efecto, por causas imputables al Usuario, se podrá suspender transitoriamente el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hasta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tanto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Usuario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acceda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modificar,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cargo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su</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cuenta,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instalación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equipo </w:t>
      </w:r>
      <w:r>
        <w:rPr>
          <w:rFonts w:cs="IBM Plex Sans" w:ascii="IBM Plex Sans" w:hAnsi="IBM Plex Sans"/>
          <w:b w:val="false"/>
          <w:bCs w:val="false"/>
          <w:i w:val="false"/>
          <w:iCs w:val="false"/>
          <w:w w:val="105"/>
          <w:sz w:val="22"/>
          <w:szCs w:val="22"/>
          <w:u w:val="none"/>
        </w:rPr>
        <w:t>de medida, de forma que no dificulte el acceso al mismo para poder tomar la</w:t>
      </w:r>
      <w:r>
        <w:rPr>
          <w:rFonts w:cs="IBM Plex Sans" w:ascii="IBM Plex Sans" w:hAnsi="IBM Plex Sans"/>
          <w:b w:val="false"/>
          <w:bCs w:val="false"/>
          <w:i w:val="false"/>
          <w:iCs w:val="false"/>
          <w:spacing w:val="-33"/>
          <w:w w:val="105"/>
          <w:sz w:val="22"/>
          <w:szCs w:val="22"/>
          <w:u w:val="none"/>
        </w:rPr>
        <w:t xml:space="preserve"> </w:t>
      </w:r>
      <w:r>
        <w:rPr>
          <w:rFonts w:cs="IBM Plex Sans" w:ascii="IBM Plex Sans" w:hAnsi="IBM Plex Sans"/>
          <w:b w:val="false"/>
          <w:bCs w:val="false"/>
          <w:i w:val="false"/>
          <w:iCs w:val="false"/>
          <w:w w:val="105"/>
          <w:sz w:val="22"/>
          <w:szCs w:val="22"/>
          <w:u w:val="none"/>
        </w:rPr>
        <w:t>lectura.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m) Por negligencia del Usuario respecto de la reparación de averías en sus instalaciones si, </w:t>
      </w:r>
      <w:r>
        <w:rPr>
          <w:rFonts w:cs="IBM Plex Sans" w:ascii="IBM Plex Sans" w:hAnsi="IBM Plex Sans"/>
          <w:b w:val="false"/>
          <w:bCs w:val="false"/>
          <w:i w:val="false"/>
          <w:iCs w:val="false"/>
          <w:spacing w:val="2"/>
          <w:w w:val="105"/>
          <w:sz w:val="22"/>
          <w:szCs w:val="22"/>
          <w:u w:val="none"/>
        </w:rPr>
        <w:t xml:space="preserve">una </w:t>
      </w:r>
      <w:r>
        <w:rPr>
          <w:rFonts w:cs="IBM Plex Sans" w:ascii="IBM Plex Sans" w:hAnsi="IBM Plex Sans"/>
          <w:b w:val="false"/>
          <w:bCs w:val="false"/>
          <w:i w:val="false"/>
          <w:iCs w:val="false"/>
          <w:w w:val="105"/>
          <w:sz w:val="22"/>
          <w:szCs w:val="22"/>
          <w:u w:val="none"/>
        </w:rPr>
        <w:t xml:space="preserve">vez </w:t>
      </w:r>
      <w:r>
        <w:rPr>
          <w:rFonts w:cs="IBM Plex Sans" w:ascii="IBM Plex Sans" w:hAnsi="IBM Plex Sans"/>
          <w:b w:val="false"/>
          <w:bCs w:val="false"/>
          <w:i w:val="false"/>
          <w:iCs w:val="false"/>
          <w:spacing w:val="2"/>
          <w:w w:val="105"/>
          <w:sz w:val="22"/>
          <w:szCs w:val="22"/>
          <w:u w:val="none"/>
        </w:rPr>
        <w:t xml:space="preserve">notificado </w:t>
      </w:r>
      <w:r>
        <w:rPr>
          <w:rFonts w:cs="IBM Plex Sans" w:ascii="IBM Plex Sans" w:hAnsi="IBM Plex Sans"/>
          <w:b w:val="false"/>
          <w:bCs w:val="false"/>
          <w:i w:val="false"/>
          <w:iCs w:val="false"/>
          <w:w w:val="105"/>
          <w:sz w:val="22"/>
          <w:szCs w:val="22"/>
          <w:u w:val="none"/>
        </w:rPr>
        <w:t>por escrito por el Prestador del Servicio, transcurriese un plazo superior a un mes sin que la avería hubiese sido</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subsanada.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n) Cuando el Usuario no cumpla las condiciones generales de utilización del</w:t>
      </w:r>
      <w:r>
        <w:rPr>
          <w:rFonts w:cs="IBM Plex Sans" w:ascii="IBM Plex Sans" w:hAnsi="IBM Plex Sans"/>
          <w:b w:val="false"/>
          <w:bCs w:val="false"/>
          <w:i w:val="false"/>
          <w:iCs w:val="false"/>
          <w:spacing w:val="-12"/>
          <w:w w:val="105"/>
          <w:sz w:val="22"/>
          <w:szCs w:val="22"/>
          <w:u w:val="none"/>
        </w:rPr>
        <w:t xml:space="preserve"> </w:t>
      </w:r>
      <w:r>
        <w:rPr>
          <w:rFonts w:cs="IBM Plex Sans" w:ascii="IBM Plex Sans" w:hAnsi="IBM Plex Sans"/>
          <w:b w:val="false"/>
          <w:bCs w:val="false"/>
          <w:i w:val="false"/>
          <w:iCs w:val="false"/>
          <w:w w:val="105"/>
          <w:sz w:val="22"/>
          <w:szCs w:val="22"/>
          <w:u w:val="none"/>
        </w:rPr>
        <w:t>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ñ) Por negligencia del Usuario respecto a sus instalaciones interiores, en el caso de que produzcan perturbaciones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o) Por </w:t>
      </w:r>
      <w:r>
        <w:rPr>
          <w:rFonts w:cs="IBM Plex Sans" w:ascii="IBM Plex Sans" w:hAnsi="IBM Plex Sans"/>
          <w:b w:val="false"/>
          <w:bCs w:val="false"/>
          <w:i w:val="false"/>
          <w:iCs w:val="false"/>
          <w:spacing w:val="2"/>
          <w:w w:val="105"/>
          <w:sz w:val="22"/>
          <w:szCs w:val="22"/>
          <w:u w:val="none"/>
        </w:rPr>
        <w:t xml:space="preserve">cualquier hecho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situación </w:t>
      </w:r>
      <w:r>
        <w:rPr>
          <w:rFonts w:cs="IBM Plex Sans" w:ascii="IBM Plex Sans" w:hAnsi="IBM Plex Sans"/>
          <w:b w:val="false"/>
          <w:bCs w:val="false"/>
          <w:i w:val="false"/>
          <w:iCs w:val="false"/>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 xml:space="preserve">suponga incumplimiento grave </w:t>
      </w:r>
      <w:r>
        <w:rPr>
          <w:rFonts w:cs="IBM Plex Sans" w:ascii="IBM Plex Sans" w:hAnsi="IBM Plex Sans"/>
          <w:b w:val="false"/>
          <w:bCs w:val="false"/>
          <w:i w:val="false"/>
          <w:iCs w:val="false"/>
          <w:w w:val="105"/>
          <w:sz w:val="22"/>
          <w:szCs w:val="22"/>
          <w:u w:val="none"/>
        </w:rPr>
        <w:t xml:space="preserve">de lo </w:t>
      </w:r>
      <w:r>
        <w:rPr>
          <w:rFonts w:cs="IBM Plex Sans" w:ascii="IBM Plex Sans" w:hAnsi="IBM Plex Sans"/>
          <w:b w:val="false"/>
          <w:bCs w:val="false"/>
          <w:i w:val="false"/>
          <w:iCs w:val="false"/>
          <w:spacing w:val="2"/>
          <w:w w:val="105"/>
          <w:sz w:val="22"/>
          <w:szCs w:val="22"/>
          <w:u w:val="none"/>
        </w:rPr>
        <w:t xml:space="preserve">estipulado </w:t>
      </w:r>
      <w:r>
        <w:rPr>
          <w:rFonts w:cs="IBM Plex Sans" w:ascii="IBM Plex Sans" w:hAnsi="IBM Plex Sans"/>
          <w:b w:val="false"/>
          <w:bCs w:val="false"/>
          <w:i w:val="false"/>
          <w:iCs w:val="false"/>
          <w:w w:val="105"/>
          <w:sz w:val="22"/>
          <w:szCs w:val="22"/>
          <w:u w:val="none"/>
        </w:rPr>
        <w:t xml:space="preserve">en </w:t>
      </w:r>
      <w:r>
        <w:rPr>
          <w:rFonts w:cs="IBM Plex Sans" w:ascii="IBM Plex Sans" w:hAnsi="IBM Plex Sans"/>
          <w:b w:val="false"/>
          <w:bCs w:val="false"/>
          <w:i w:val="false"/>
          <w:iCs w:val="false"/>
          <w:spacing w:val="3"/>
          <w:w w:val="105"/>
          <w:sz w:val="22"/>
          <w:szCs w:val="22"/>
          <w:u w:val="none"/>
        </w:rPr>
        <w:t xml:space="preserve">la </w:t>
      </w:r>
      <w:r>
        <w:rPr>
          <w:rFonts w:cs="IBM Plex Sans" w:ascii="IBM Plex Sans" w:hAnsi="IBM Plex Sans"/>
          <w:b w:val="false"/>
          <w:bCs w:val="false"/>
          <w:i w:val="false"/>
          <w:iCs w:val="false"/>
          <w:w w:val="105"/>
          <w:sz w:val="22"/>
          <w:szCs w:val="22"/>
          <w:u w:val="none"/>
        </w:rPr>
        <w:t>presente ordenanza o normativa de obligado</w:t>
      </w:r>
      <w:r>
        <w:rPr>
          <w:rFonts w:cs="IBM Plex Sans" w:ascii="IBM Plex Sans" w:hAnsi="IBM Plex Sans"/>
          <w:b w:val="false"/>
          <w:bCs w:val="false"/>
          <w:i w:val="false"/>
          <w:iCs w:val="false"/>
          <w:spacing w:val="-27"/>
          <w:w w:val="105"/>
          <w:sz w:val="22"/>
          <w:szCs w:val="22"/>
          <w:u w:val="none"/>
        </w:rPr>
        <w:t xml:space="preserve"> </w:t>
      </w:r>
      <w:r>
        <w:rPr>
          <w:rFonts w:cs="IBM Plex Sans" w:ascii="IBM Plex Sans" w:hAnsi="IBM Plex Sans"/>
          <w:b w:val="false"/>
          <w:bCs w:val="false"/>
          <w:i w:val="false"/>
          <w:iCs w:val="false"/>
          <w:w w:val="105"/>
          <w:sz w:val="22"/>
          <w:szCs w:val="22"/>
          <w:u w:val="none"/>
        </w:rPr>
        <w:t>cumplimiento.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p) En cualesquiera otros supuestos previstos específicamente en la presente</w:t>
      </w:r>
      <w:r>
        <w:rPr>
          <w:rFonts w:cs="IBM Plex Sans" w:ascii="IBM Plex Sans" w:hAnsi="IBM Plex Sans"/>
          <w:b w:val="false"/>
          <w:bCs w:val="false"/>
          <w:i w:val="false"/>
          <w:iCs w:val="false"/>
          <w:spacing w:val="-29"/>
          <w:w w:val="105"/>
          <w:sz w:val="22"/>
          <w:szCs w:val="22"/>
          <w:u w:val="none"/>
        </w:rPr>
        <w:t xml:space="preserve"> </w:t>
      </w:r>
      <w:r>
        <w:rPr>
          <w:rFonts w:cs="IBM Plex Sans" w:ascii="IBM Plex Sans" w:hAnsi="IBM Plex Sans"/>
          <w:b w:val="false"/>
          <w:bCs w:val="false"/>
          <w:i w:val="false"/>
          <w:iCs w:val="false"/>
          <w:w w:val="105"/>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2"/>
          <w:w w:val="105"/>
          <w:sz w:val="22"/>
          <w:szCs w:val="22"/>
          <w:u w:val="none"/>
        </w:rPr>
        <w:t>q) Por</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falta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pago,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plazo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preceptivo,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las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cantidades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resultantes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liquidación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firme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de </w:t>
      </w:r>
      <w:r>
        <w:rPr>
          <w:rFonts w:cs="IBM Plex Sans" w:ascii="IBM Plex Sans" w:hAnsi="IBM Plex Sans"/>
          <w:b w:val="false"/>
          <w:bCs w:val="false"/>
          <w:i w:val="false"/>
          <w:iCs w:val="false"/>
          <w:spacing w:val="2"/>
          <w:w w:val="105"/>
          <w:sz w:val="22"/>
          <w:szCs w:val="22"/>
          <w:u w:val="none"/>
        </w:rPr>
        <w:t>fraude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caso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probado</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2"/>
          <w:w w:val="105"/>
          <w:sz w:val="22"/>
          <w:szCs w:val="22"/>
          <w:u w:val="none"/>
        </w:rPr>
        <w:t>reincidencia</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9"/>
          <w:w w:val="105"/>
          <w:sz w:val="22"/>
          <w:szCs w:val="22"/>
          <w:u w:val="none"/>
        </w:rPr>
        <w:t xml:space="preserve"> </w:t>
      </w:r>
      <w:r>
        <w:rPr>
          <w:rFonts w:cs="IBM Plex Sans" w:ascii="IBM Plex Sans" w:hAnsi="IBM Plex Sans"/>
          <w:b w:val="false"/>
          <w:bCs w:val="false"/>
          <w:i w:val="false"/>
          <w:iCs w:val="false"/>
          <w:spacing w:val="3"/>
          <w:w w:val="105"/>
          <w:sz w:val="22"/>
          <w:szCs w:val="22"/>
          <w:u w:val="none"/>
        </w:rPr>
        <w:t>fraude.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r) Por</w:t>
      </w:r>
      <w:r>
        <w:rPr>
          <w:rFonts w:cs="IBM Plex Sans" w:ascii="IBM Plex Sans" w:hAnsi="IBM Plex Sans"/>
          <w:b w:val="false"/>
          <w:bCs w:val="false"/>
          <w:i w:val="false"/>
          <w:iCs w:val="false"/>
          <w:spacing w:val="-1"/>
          <w:w w:val="105"/>
          <w:sz w:val="22"/>
          <w:szCs w:val="22"/>
          <w:u w:val="none"/>
        </w:rPr>
        <w:t xml:space="preserve"> </w:t>
      </w:r>
      <w:r>
        <w:rPr>
          <w:rFonts w:cs="IBM Plex Sans" w:ascii="IBM Plex Sans" w:hAnsi="IBM Plex Sans"/>
          <w:b w:val="false"/>
          <w:bCs w:val="false"/>
          <w:i w:val="false"/>
          <w:iCs w:val="false"/>
          <w:w w:val="105"/>
          <w:sz w:val="22"/>
          <w:szCs w:val="22"/>
          <w:u w:val="none"/>
        </w:rPr>
        <w:t>falta</w:t>
      </w:r>
      <w:r>
        <w:rPr>
          <w:rFonts w:cs="IBM Plex Sans" w:ascii="IBM Plex Sans" w:hAnsi="IBM Plex Sans"/>
          <w:b w:val="false"/>
          <w:bCs w:val="false"/>
          <w:i w:val="false"/>
          <w:iCs w:val="false"/>
          <w:spacing w:val="-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1"/>
          <w:w w:val="105"/>
          <w:sz w:val="22"/>
          <w:szCs w:val="22"/>
          <w:u w:val="none"/>
        </w:rPr>
        <w:t xml:space="preserve"> </w:t>
      </w:r>
      <w:r>
        <w:rPr>
          <w:rFonts w:cs="IBM Plex Sans" w:ascii="IBM Plex Sans" w:hAnsi="IBM Plex Sans"/>
          <w:b w:val="false"/>
          <w:bCs w:val="false"/>
          <w:i w:val="false"/>
          <w:iCs w:val="false"/>
          <w:w w:val="105"/>
          <w:sz w:val="22"/>
          <w:szCs w:val="22"/>
          <w:u w:val="none"/>
        </w:rPr>
        <w:t>pago</w:t>
      </w:r>
      <w:r>
        <w:rPr>
          <w:rFonts w:cs="IBM Plex Sans" w:ascii="IBM Plex Sans" w:hAnsi="IBM Plex Sans"/>
          <w:b w:val="false"/>
          <w:bCs w:val="false"/>
          <w:i w:val="false"/>
          <w:iCs w:val="false"/>
          <w:spacing w:val="-1"/>
          <w:w w:val="105"/>
          <w:sz w:val="22"/>
          <w:szCs w:val="22"/>
          <w:u w:val="none"/>
        </w:rPr>
        <w:t xml:space="preserve"> </w:t>
      </w:r>
      <w:r>
        <w:rPr>
          <w:rFonts w:cs="IBM Plex Sans" w:ascii="IBM Plex Sans" w:hAnsi="IBM Plex Sans"/>
          <w:b w:val="false"/>
          <w:bCs w:val="false"/>
          <w:i w:val="false"/>
          <w:iCs w:val="false"/>
          <w:spacing w:val="8"/>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tres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últimas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liquidaciones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derivadas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prestación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41. PROCEDIMIENTO DE SUSPENSIÓN.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procederá a la suspensión inmediata del suministro cuando concurran los supuestos recogidos en los apartados c), d), f) y h) del artículo 40.</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el resto de supuestos, el Prestador del servicio deberá dar cuenta al órgano competente del Ayuntamiento para que, previa comprobación de los hechos, sea dictada la resolución que proceda, que se tramitará en los términos legalmente establecidos.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restablecimiento del Servicio se realizará el día siguiente o, en su defecto, el sucesivo hábil en que haya sido subsanada la causa que originó la suspensión del suministro. Los gastos que originen la suspensión del suministro y su restablecimiento serán por cuenta del Usuario.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IX. CONSUMOS.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42. DETERMINACIÓN DE CONSUMOS.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 determinación de los consumos realizados por cada Usuario se efectuará, como norma general, sobre la base de la diferencia existente entre los registros reflejados por los respectivos contadores en dos fechas correspondientes a períodos sucesivos. El Prestador del Servicio estará obligado a establecer un sistema de toma de lecturas de los contadores permanente y periódico, de forma que para cada Usuario los ciclos de lectura comprendan una periodicidad bimestral, con oscilaciones no superiores a + 5 días. En los casos que existiera un contador general seguido de la batería de contadores divisionarios, se estará a lo dispuesto en el Artículo 22 de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Los consumos registrados por los aparatos de medida que hayan podido obedecer a fugas, pérdidas, mal funcionamiento o averías de las instalaciones que se encuentran bajo la responsabilidad del Usuario, serán objeto de liquidación, dado que han sido efectivamente suministrados, aunque no hayan sido aprovechados ni utilizados por aquél. En estos supuestos, si se tratase de pérdidas producidas a lo largo del último año natural y quedase acreditada la involuntariedad de las pérdidas y la ausencia de culpa o negligencia del Usuario, el mismo podrá instar del Ayuntamiento la aplicación de la normativa fiscal municipal en materia de Tasa por la prestación del servicio de Suministro de Agua a Domicilio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43. CONSUMOS ESTIMADOS EN CASO DE FRAUDE.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En los supuestos de fraude, recogidos en el Art 45 de esta Ordenanza, se estimará el consumo conforme a las siguientes reglas: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En el supuesto en el que el fraude consistiera en la conexión a las instalaciones sin tener la condición de Usuario, ya sea por carecer de la previa autorización de alta municipal o por encontrarse suspendido el suministro, se estimará un consumo equivalente a la capacidad nominal del contador que reglamentariamente hubiese correspondido a las instalaciones utilizadas por acción fraudulenta.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2"/>
          <w:w w:val="105"/>
          <w:sz w:val="22"/>
          <w:szCs w:val="22"/>
          <w:u w:val="none"/>
        </w:rPr>
        <w:t xml:space="preserve">estos efectos,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computará </w:t>
      </w:r>
      <w:r>
        <w:rPr>
          <w:rFonts w:cs="IBM Plex Sans" w:ascii="IBM Plex Sans" w:hAnsi="IBM Plex Sans"/>
          <w:b w:val="false"/>
          <w:bCs w:val="false"/>
          <w:i w:val="false"/>
          <w:iCs w:val="false"/>
          <w:w w:val="105"/>
          <w:sz w:val="22"/>
          <w:szCs w:val="22"/>
          <w:u w:val="none"/>
        </w:rPr>
        <w:t xml:space="preserve">un </w:t>
      </w:r>
      <w:r>
        <w:rPr>
          <w:rFonts w:cs="IBM Plex Sans" w:ascii="IBM Plex Sans" w:hAnsi="IBM Plex Sans"/>
          <w:b w:val="false"/>
          <w:bCs w:val="false"/>
          <w:i w:val="false"/>
          <w:iCs w:val="false"/>
          <w:spacing w:val="2"/>
          <w:w w:val="105"/>
          <w:sz w:val="22"/>
          <w:szCs w:val="22"/>
          <w:u w:val="none"/>
        </w:rPr>
        <w:t xml:space="preserve">tiempo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tres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seis horas diarias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3"/>
          <w:w w:val="105"/>
          <w:sz w:val="22"/>
          <w:szCs w:val="22"/>
          <w:u w:val="none"/>
        </w:rPr>
        <w:t xml:space="preserve">utilización </w:t>
      </w:r>
      <w:r>
        <w:rPr>
          <w:rFonts w:cs="IBM Plex Sans" w:ascii="IBM Plex Sans" w:hAnsi="IBM Plex Sans"/>
          <w:b w:val="false"/>
          <w:bCs w:val="false"/>
          <w:i w:val="false"/>
          <w:iCs w:val="false"/>
          <w:spacing w:val="2"/>
          <w:w w:val="105"/>
          <w:sz w:val="22"/>
          <w:szCs w:val="22"/>
          <w:u w:val="none"/>
        </w:rPr>
        <w:t xml:space="preserve">ininterrumpidas, según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2"/>
          <w:w w:val="105"/>
          <w:sz w:val="22"/>
          <w:szCs w:val="22"/>
          <w:u w:val="none"/>
        </w:rPr>
        <w:t xml:space="preserve">trate </w:t>
      </w:r>
      <w:r>
        <w:rPr>
          <w:rFonts w:cs="IBM Plex Sans" w:ascii="IBM Plex Sans" w:hAnsi="IBM Plex Sans"/>
          <w:b w:val="false"/>
          <w:bCs w:val="false"/>
          <w:i w:val="false"/>
          <w:iCs w:val="false"/>
          <w:w w:val="105"/>
          <w:sz w:val="22"/>
          <w:szCs w:val="22"/>
          <w:u w:val="none"/>
        </w:rPr>
        <w:t xml:space="preserve">de uso </w:t>
      </w:r>
      <w:r>
        <w:rPr>
          <w:rFonts w:cs="IBM Plex Sans" w:ascii="IBM Plex Sans" w:hAnsi="IBM Plex Sans"/>
          <w:b w:val="false"/>
          <w:bCs w:val="false"/>
          <w:i w:val="false"/>
          <w:iCs w:val="false"/>
          <w:spacing w:val="2"/>
          <w:w w:val="105"/>
          <w:sz w:val="22"/>
          <w:szCs w:val="22"/>
          <w:u w:val="none"/>
        </w:rPr>
        <w:t xml:space="preserve">doméstico </w:t>
      </w:r>
      <w:r>
        <w:rPr>
          <w:rFonts w:cs="IBM Plex Sans" w:ascii="IBM Plex Sans" w:hAnsi="IBM Plex Sans"/>
          <w:b w:val="false"/>
          <w:bCs w:val="false"/>
          <w:i w:val="false"/>
          <w:iCs w:val="false"/>
          <w:w w:val="105"/>
          <w:sz w:val="22"/>
          <w:szCs w:val="22"/>
          <w:u w:val="none"/>
        </w:rPr>
        <w:t xml:space="preserve">o no </w:t>
      </w:r>
      <w:r>
        <w:rPr>
          <w:rFonts w:cs="IBM Plex Sans" w:ascii="IBM Plex Sans" w:hAnsi="IBM Plex Sans"/>
          <w:b w:val="false"/>
          <w:bCs w:val="false"/>
          <w:i w:val="false"/>
          <w:iCs w:val="false"/>
          <w:spacing w:val="2"/>
          <w:w w:val="105"/>
          <w:sz w:val="22"/>
          <w:szCs w:val="22"/>
          <w:u w:val="none"/>
        </w:rPr>
        <w:t xml:space="preserve">doméstico respectivamente, durante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2"/>
          <w:w w:val="105"/>
          <w:sz w:val="22"/>
          <w:szCs w:val="22"/>
          <w:u w:val="none"/>
        </w:rPr>
        <w:t xml:space="preserve">plazo </w:t>
      </w:r>
      <w:r>
        <w:rPr>
          <w:rFonts w:cs="IBM Plex Sans" w:ascii="IBM Plex Sans" w:hAnsi="IBM Plex Sans"/>
          <w:b w:val="false"/>
          <w:bCs w:val="false"/>
          <w:i w:val="false"/>
          <w:iCs w:val="false"/>
          <w:spacing w:val="3"/>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medie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entre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momento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haya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accedido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instalaciones</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suministro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sin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2"/>
          <w:w w:val="105"/>
          <w:sz w:val="22"/>
          <w:szCs w:val="22"/>
          <w:u w:val="none"/>
        </w:rPr>
        <w:t>preceptiva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3"/>
          <w:w w:val="105"/>
          <w:sz w:val="22"/>
          <w:szCs w:val="22"/>
          <w:u w:val="none"/>
        </w:rPr>
        <w:t xml:space="preserve">autorización </w:t>
      </w:r>
      <w:r>
        <w:rPr>
          <w:rFonts w:cs="IBM Plex Sans" w:ascii="IBM Plex Sans" w:hAnsi="IBM Plex Sans"/>
          <w:b w:val="false"/>
          <w:bCs w:val="false"/>
          <w:i w:val="false"/>
          <w:iCs w:val="false"/>
          <w:w w:val="105"/>
          <w:sz w:val="22"/>
          <w:szCs w:val="22"/>
          <w:u w:val="none"/>
        </w:rPr>
        <w:t>y el momento en que se haya subsanado la existencia del fraude detectado.  El cómputo del citado plazo</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no podrá extenderse a más de un año contado desde la fecha de la denuncia, salvo que se acredite un periodo temporal</w:t>
      </w:r>
      <w:r>
        <w:rPr>
          <w:rFonts w:cs="IBM Plex Sans" w:ascii="IBM Plex Sans" w:hAnsi="IBM Plex Sans"/>
          <w:b w:val="false"/>
          <w:bCs w:val="false"/>
          <w:i w:val="false"/>
          <w:iCs w:val="false"/>
          <w:spacing w:val="-33"/>
          <w:w w:val="105"/>
          <w:sz w:val="22"/>
          <w:szCs w:val="22"/>
          <w:u w:val="none"/>
        </w:rPr>
        <w:t xml:space="preserve"> </w:t>
      </w:r>
      <w:r>
        <w:rPr>
          <w:rFonts w:cs="IBM Plex Sans" w:ascii="IBM Plex Sans" w:hAnsi="IBM Plex Sans"/>
          <w:b w:val="false"/>
          <w:bCs w:val="false"/>
          <w:i w:val="false"/>
          <w:iCs w:val="false"/>
          <w:w w:val="105"/>
          <w:sz w:val="22"/>
          <w:szCs w:val="22"/>
          <w:u w:val="none"/>
        </w:rPr>
        <w:t>superior.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En el supuesto de que se hayan falseado las indicaciones del contador o aparato de control y medida instalado por cualquier procedimiento o dispositivo que produzca un funcionamiento anormal del mismo, se tomará como base para la liquidación de la cuantía del fraude la capacidad de medida del nominal.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estos efectos, se computará un tiempo de tres o seis horas diarias de utilización ininterrumpidas, según se trate de uso doméstico o no doméstico respectivamente, desde la fecha de la última verificación oficial del contador. El cómputo del citado plazo no podrá extenderse a más de un año contado desde la fecha de la denuncia, salvo que se acredite un periodo temporal superior.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Si el fraude se ha efectuado derivando el caudal antes del aparato contador, se liquidará como en el caso primero.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La liquidación de la cuantía del agua utilizada de forma indebida se practicará aplicando al consumo la diferencia existente entre la tarifa que en cada período correspondiese al uso real que se está dando al agua, y las que, en dicho periodo, se ha aplicado en base al uso contratado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X. FRAUDE.</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44. DETERMINACIÓN DE CONSUMOS EN CASOS DE FRAUDE.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Se considerará fraudulenta cualquiera de las situaciones siguientes: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Cuando un local, vivienda o establecimiento disponga de conexión a la red general de suministro y carezca de la correspondiente alta en 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Cuando por cualquier procedimiento se manipulen o alteren los registros del aparato de control y medida.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Cuando se realicen derivaciones de caudal, permanentes o circunstanciales, antes de los aparatos de control y medida.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Cuando se utilice o destine el agua a un uso distinto al contratado, resultando aplicable al uso efectivo una tarifa de mayor cuantía a la contratada.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todos estos casos, y sin perjuicio del ejercicio de las acciones penales que correspondan así como de la legalización de las instalaciones en su caso, se podrá proceder, una vez constatado el mismo, a la suspensión del suministro y al precinto de las instalaciones.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2.</w:t>
      </w:r>
      <w:r>
        <w:rPr>
          <w:rFonts w:cs="IBM Plex Sans" w:ascii="IBM Plex Sans" w:hAnsi="IBM Plex Sans"/>
          <w:b w:val="false"/>
          <w:bCs w:val="false"/>
          <w:i w:val="false"/>
          <w:iCs w:val="false"/>
          <w:spacing w:val="11"/>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las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denuncias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fraude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formuladas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levantará</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acta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que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deberá</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reflejar,</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menos,</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4"/>
          <w:w w:val="105"/>
          <w:sz w:val="22"/>
          <w:szCs w:val="22"/>
          <w:u w:val="none"/>
        </w:rPr>
        <w:t xml:space="preserve">los </w:t>
      </w:r>
      <w:r>
        <w:rPr>
          <w:rFonts w:cs="IBM Plex Sans" w:ascii="IBM Plex Sans" w:hAnsi="IBM Plex Sans"/>
          <w:b w:val="false"/>
          <w:bCs w:val="false"/>
          <w:i w:val="false"/>
          <w:iCs w:val="false"/>
          <w:w w:val="105"/>
          <w:sz w:val="22"/>
          <w:szCs w:val="22"/>
          <w:u w:val="none"/>
        </w:rPr>
        <w:t xml:space="preserve">siguientes extremos: lugar, fecha y hora de la visita de inspección; situación y descripción del inmueble, con indicación de su dirección y cuantos otros datos puedan servir para su identificación; descripción de   la instalación, detallando cuantas apreciaciones puedan conducir a una conclusión certera en cuanto a la </w:t>
      </w:r>
      <w:r>
        <w:rPr>
          <w:rFonts w:cs="IBM Plex Sans" w:ascii="IBM Plex Sans" w:hAnsi="IBM Plex Sans"/>
          <w:b w:val="false"/>
          <w:bCs w:val="false"/>
          <w:i w:val="false"/>
          <w:iCs w:val="false"/>
          <w:spacing w:val="3"/>
          <w:w w:val="105"/>
          <w:sz w:val="22"/>
          <w:szCs w:val="22"/>
          <w:u w:val="none"/>
        </w:rPr>
        <w:t>existencia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inexistencia</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fraude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denunciado;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relación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identificación</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cuantas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personas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 xml:space="preserve">intervengan, invitándolas, </w:t>
      </w:r>
      <w:r>
        <w:rPr>
          <w:rFonts w:cs="IBM Plex Sans" w:ascii="IBM Plex Sans" w:hAnsi="IBM Plex Sans"/>
          <w:b w:val="false"/>
          <w:bCs w:val="false"/>
          <w:i w:val="false"/>
          <w:iCs w:val="false"/>
          <w:w w:val="105"/>
          <w:sz w:val="22"/>
          <w:szCs w:val="22"/>
          <w:u w:val="none"/>
        </w:rPr>
        <w:t xml:space="preserve">una vez </w:t>
      </w:r>
      <w:r>
        <w:rPr>
          <w:rFonts w:cs="IBM Plex Sans" w:ascii="IBM Plex Sans" w:hAnsi="IBM Plex Sans"/>
          <w:b w:val="false"/>
          <w:bCs w:val="false"/>
          <w:i w:val="false"/>
          <w:iCs w:val="false"/>
          <w:spacing w:val="2"/>
          <w:w w:val="105"/>
          <w:sz w:val="22"/>
          <w:szCs w:val="22"/>
          <w:u w:val="none"/>
        </w:rPr>
        <w:t xml:space="preserve">redactada, </w:t>
      </w:r>
      <w:r>
        <w:rPr>
          <w:rFonts w:cs="IBM Plex Sans" w:ascii="IBM Plex Sans" w:hAnsi="IBM Plex Sans"/>
          <w:b w:val="false"/>
          <w:bCs w:val="false"/>
          <w:i w:val="false"/>
          <w:iCs w:val="false"/>
          <w:w w:val="105"/>
          <w:sz w:val="22"/>
          <w:szCs w:val="22"/>
          <w:u w:val="none"/>
        </w:rPr>
        <w:t xml:space="preserve">a la </w:t>
      </w:r>
      <w:r>
        <w:rPr>
          <w:rFonts w:cs="IBM Plex Sans" w:ascii="IBM Plex Sans" w:hAnsi="IBM Plex Sans"/>
          <w:b w:val="false"/>
          <w:bCs w:val="false"/>
          <w:i w:val="false"/>
          <w:iCs w:val="false"/>
          <w:spacing w:val="2"/>
          <w:w w:val="105"/>
          <w:sz w:val="22"/>
          <w:szCs w:val="22"/>
          <w:u w:val="none"/>
        </w:rPr>
        <w:t xml:space="preserve">firma </w:t>
      </w:r>
      <w:r>
        <w:rPr>
          <w:rFonts w:cs="IBM Plex Sans" w:ascii="IBM Plex Sans" w:hAnsi="IBM Plex Sans"/>
          <w:b w:val="false"/>
          <w:bCs w:val="false"/>
          <w:i w:val="false"/>
          <w:iCs w:val="false"/>
          <w:w w:val="105"/>
          <w:sz w:val="22"/>
          <w:szCs w:val="22"/>
          <w:u w:val="none"/>
        </w:rPr>
        <w:t xml:space="preserve">del </w:t>
      </w:r>
      <w:r>
        <w:rPr>
          <w:rFonts w:cs="IBM Plex Sans" w:ascii="IBM Plex Sans" w:hAnsi="IBM Plex Sans"/>
          <w:b w:val="false"/>
          <w:bCs w:val="false"/>
          <w:i w:val="false"/>
          <w:iCs w:val="false"/>
          <w:spacing w:val="2"/>
          <w:w w:val="105"/>
          <w:sz w:val="22"/>
          <w:szCs w:val="22"/>
          <w:u w:val="none"/>
        </w:rPr>
        <w:t xml:space="preserve">acta, </w:t>
      </w:r>
      <w:r>
        <w:rPr>
          <w:rFonts w:cs="IBM Plex Sans" w:ascii="IBM Plex Sans" w:hAnsi="IBM Plex Sans"/>
          <w:b w:val="false"/>
          <w:bCs w:val="false"/>
          <w:i w:val="false"/>
          <w:iCs w:val="false"/>
          <w:w w:val="105"/>
          <w:sz w:val="22"/>
          <w:szCs w:val="22"/>
          <w:u w:val="none"/>
        </w:rPr>
        <w:t xml:space="preserve">así </w:t>
      </w:r>
      <w:r>
        <w:rPr>
          <w:rFonts w:cs="IBM Plex Sans" w:ascii="IBM Plex Sans" w:hAnsi="IBM Plex Sans"/>
          <w:b w:val="false"/>
          <w:bCs w:val="false"/>
          <w:i w:val="false"/>
          <w:iCs w:val="false"/>
          <w:spacing w:val="2"/>
          <w:w w:val="105"/>
          <w:sz w:val="22"/>
          <w:szCs w:val="22"/>
          <w:u w:val="none"/>
        </w:rPr>
        <w:t xml:space="preserve">como hacer constar cuantas circunstancias </w:t>
      </w:r>
      <w:r>
        <w:rPr>
          <w:rFonts w:cs="IBM Plex Sans" w:ascii="IBM Plex Sans" w:hAnsi="IBM Plex Sans"/>
          <w:b w:val="false"/>
          <w:bCs w:val="false"/>
          <w:i w:val="false"/>
          <w:iCs w:val="false"/>
          <w:spacing w:val="3"/>
          <w:w w:val="105"/>
          <w:sz w:val="22"/>
          <w:szCs w:val="22"/>
          <w:u w:val="none"/>
        </w:rPr>
        <w:t xml:space="preserve">se </w:t>
      </w:r>
      <w:r>
        <w:rPr>
          <w:rFonts w:cs="IBM Plex Sans" w:ascii="IBM Plex Sans" w:hAnsi="IBM Plex Sans"/>
          <w:b w:val="false"/>
          <w:bCs w:val="false"/>
          <w:i w:val="false"/>
          <w:iCs w:val="false"/>
          <w:w w:val="105"/>
          <w:sz w:val="22"/>
          <w:szCs w:val="22"/>
          <w:u w:val="none"/>
        </w:rPr>
        <w:t xml:space="preserve">estimen convenientes en relación con los </w:t>
      </w:r>
      <w:r>
        <w:rPr>
          <w:rFonts w:cs="IBM Plex Sans" w:ascii="IBM Plex Sans" w:hAnsi="IBM Plex Sans"/>
          <w:b w:val="false"/>
          <w:bCs w:val="false"/>
          <w:i w:val="false"/>
          <w:iCs w:val="false"/>
          <w:spacing w:val="3"/>
          <w:w w:val="105"/>
          <w:sz w:val="22"/>
          <w:szCs w:val="22"/>
          <w:u w:val="none"/>
        </w:rPr>
        <w:t xml:space="preserve">hechos. </w:t>
      </w:r>
      <w:r>
        <w:rPr>
          <w:rFonts w:cs="IBM Plex Sans" w:ascii="IBM Plex Sans" w:hAnsi="IBM Plex Sans"/>
          <w:b w:val="false"/>
          <w:bCs w:val="false"/>
          <w:i w:val="false"/>
          <w:iCs w:val="false"/>
          <w:w w:val="105"/>
          <w:sz w:val="22"/>
          <w:szCs w:val="22"/>
          <w:u w:val="none"/>
        </w:rPr>
        <w:t>También se consignará en el acta si se ha procedido al precinto de las instalaciones y/o a la suspensión del</w:t>
      </w:r>
      <w:r>
        <w:rPr>
          <w:rFonts w:cs="IBM Plex Sans" w:ascii="IBM Plex Sans" w:hAnsi="IBM Plex Sans"/>
          <w:b w:val="false"/>
          <w:bCs w:val="false"/>
          <w:i w:val="false"/>
          <w:iCs w:val="false"/>
          <w:spacing w:val="-32"/>
          <w:w w:val="105"/>
          <w:sz w:val="22"/>
          <w:szCs w:val="22"/>
          <w:u w:val="none"/>
        </w:rPr>
        <w:t xml:space="preserve"> </w:t>
      </w:r>
      <w:r>
        <w:rPr>
          <w:rFonts w:cs="IBM Plex Sans" w:ascii="IBM Plex Sans" w:hAnsi="IBM Plex Sans"/>
          <w:b w:val="false"/>
          <w:bCs w:val="false"/>
          <w:i w:val="false"/>
          <w:iCs w:val="false"/>
          <w:w w:val="105"/>
          <w:sz w:val="22"/>
          <w:szCs w:val="22"/>
          <w:u w:val="none"/>
        </w:rPr>
        <w:t>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XI. INFRACCIONES Y SANCIONES.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45. INFRACCIONES.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Se consideran infracciones leves: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1.Comenzar obras que afecten a la red general de abastecimiento de aguas sin la correspondiente 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2. </w:t>
      </w:r>
      <w:r>
        <w:rPr>
          <w:rFonts w:cs="IBM Plex Sans" w:ascii="IBM Plex Sans" w:hAnsi="IBM Plex Sans"/>
          <w:b w:val="false"/>
          <w:bCs w:val="false"/>
          <w:i w:val="false"/>
          <w:iCs w:val="false"/>
          <w:w w:val="105"/>
          <w:sz w:val="22"/>
          <w:szCs w:val="22"/>
          <w:u w:val="none"/>
        </w:rPr>
        <w:t>Utilizar para fines particulares instalaciones de abastecimiento de aguas o, bien, captar agua 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red</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municipal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sin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autorización,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cuando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valor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6"/>
          <w:w w:val="105"/>
          <w:sz w:val="22"/>
          <w:szCs w:val="22"/>
          <w:u w:val="none"/>
        </w:rPr>
        <w:t>los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consumos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efectuados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no</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2"/>
          <w:w w:val="105"/>
          <w:sz w:val="22"/>
          <w:szCs w:val="22"/>
          <w:u w:val="none"/>
        </w:rPr>
        <w:t>supere</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los</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w w:val="105"/>
          <w:sz w:val="22"/>
          <w:szCs w:val="22"/>
          <w:u w:val="none"/>
        </w:rPr>
        <w:t>60</w:t>
      </w:r>
      <w:r>
        <w:rPr>
          <w:rFonts w:cs="IBM Plex Sans" w:ascii="IBM Plex Sans" w:hAnsi="IBM Plex Sans"/>
          <w:b w:val="false"/>
          <w:bCs w:val="false"/>
          <w:i w:val="false"/>
          <w:iCs w:val="false"/>
          <w:spacing w:val="-7"/>
          <w:w w:val="105"/>
          <w:sz w:val="22"/>
          <w:szCs w:val="22"/>
          <w:u w:val="none"/>
        </w:rPr>
        <w:t xml:space="preserve"> </w:t>
      </w:r>
      <w:r>
        <w:rPr>
          <w:rFonts w:cs="IBM Plex Sans" w:ascii="IBM Plex Sans" w:hAnsi="IBM Plex Sans"/>
          <w:b w:val="false"/>
          <w:bCs w:val="false"/>
          <w:i w:val="false"/>
          <w:iCs w:val="false"/>
          <w:spacing w:val="3"/>
          <w:w w:val="105"/>
          <w:sz w:val="22"/>
          <w:szCs w:val="22"/>
          <w:u w:val="none"/>
        </w:rPr>
        <w:t>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Provocar daños en la red de abastecimiento de agua, en sus instalaciones o plantas potabilizadoras, cuando el valor de los daños causados no superen los 600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No adoptar las medidas necesarias para evitar pérdidas de agua en sus instalaciones.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Realizar modificaciones en las instalaciones interiores sin autorización del Prestador del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Servicio.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No permitir la entrada al personal del Prestador del Servicio para realizar lecturas o inspecciones en las instalaciones interiores de los abonados en las condiciones especificadas en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Evitar recibir las notificaciones fehacientes relacionadas con el suministro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8. Llevar a cabo alguna de las acciones relacionadas en el artículo 45 de la presente ordenanza que causen un perjuicio económico al servicio por un importe que no supere los 600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9. La falta de presentación de la baja cuando concurra un cambio de titularidad derivado de la transmisión del inmueble.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B. Se consideran infracciones graves: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 reiteración de tres faltas leves.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La ejecución de obras sin la debida autorización que afecten, modifiquen o desvíen la red de abastecimiento de agua o sus instalaciones, cuando el valor de los daños se encuentre entre 601 euros   y 6.000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Causar daños o desperfectos en las instalaciones municipales anteriormente citadas, cuando el valor de los daños causados se encuentre entre 601 euros y 6.000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Manipular o acceder al interior de la red de distribución de agua.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Incumplir lo relativo a los preceptivos análisis de agua y mantenimiento de los depósitos atmosféricos particulares.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No sustituir o no permitir la sustitución de un contador en mal estado o cuya vida útil haya caducado.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Instalar aljibes o depósitos atmosféricos sin la debida 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8. </w:t>
      </w:r>
      <w:r>
        <w:rPr>
          <w:rFonts w:cs="IBM Plex Sans" w:ascii="IBM Plex Sans" w:hAnsi="IBM Plex Sans"/>
          <w:b w:val="false"/>
          <w:bCs w:val="false"/>
          <w:i w:val="false"/>
          <w:iCs w:val="false"/>
          <w:spacing w:val="3"/>
          <w:w w:val="105"/>
          <w:sz w:val="22"/>
          <w:szCs w:val="22"/>
          <w:u w:val="none"/>
        </w:rPr>
        <w:t xml:space="preserve">Cuando </w:t>
      </w:r>
      <w:r>
        <w:rPr>
          <w:rFonts w:cs="IBM Plex Sans" w:ascii="IBM Plex Sans" w:hAnsi="IBM Plex Sans"/>
          <w:b w:val="false"/>
          <w:bCs w:val="false"/>
          <w:i w:val="false"/>
          <w:iCs w:val="false"/>
          <w:spacing w:val="2"/>
          <w:w w:val="105"/>
          <w:sz w:val="22"/>
          <w:szCs w:val="22"/>
          <w:u w:val="none"/>
        </w:rPr>
        <w:t xml:space="preserve">por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3"/>
          <w:w w:val="105"/>
          <w:sz w:val="22"/>
          <w:szCs w:val="22"/>
          <w:u w:val="none"/>
        </w:rPr>
        <w:t xml:space="preserve">Usuario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por una </w:t>
      </w:r>
      <w:r>
        <w:rPr>
          <w:rFonts w:cs="IBM Plex Sans" w:ascii="IBM Plex Sans" w:hAnsi="IBM Plex Sans"/>
          <w:b w:val="false"/>
          <w:bCs w:val="false"/>
          <w:i w:val="false"/>
          <w:iCs w:val="false"/>
          <w:spacing w:val="3"/>
          <w:w w:val="105"/>
          <w:sz w:val="22"/>
          <w:szCs w:val="22"/>
          <w:u w:val="none"/>
        </w:rPr>
        <w:t xml:space="preserve">tercera persona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3"/>
          <w:w w:val="105"/>
          <w:sz w:val="22"/>
          <w:szCs w:val="22"/>
          <w:u w:val="none"/>
        </w:rPr>
        <w:t xml:space="preserve">lleve </w:t>
      </w: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3"/>
          <w:w w:val="105"/>
          <w:sz w:val="22"/>
          <w:szCs w:val="22"/>
          <w:u w:val="none"/>
        </w:rPr>
        <w:t xml:space="preserve">cabo alguna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spacing w:val="4"/>
          <w:w w:val="105"/>
          <w:sz w:val="22"/>
          <w:szCs w:val="22"/>
          <w:u w:val="none"/>
        </w:rPr>
        <w:t>acciones</w:t>
      </w:r>
      <w:r>
        <w:rPr>
          <w:rFonts w:cs="IBM Plex Sans" w:ascii="IBM Plex Sans" w:hAnsi="IBM Plex Sans"/>
          <w:b w:val="false"/>
          <w:bCs w:val="false"/>
          <w:i w:val="false"/>
          <w:iCs w:val="false"/>
          <w:spacing w:val="57"/>
          <w:w w:val="105"/>
          <w:sz w:val="22"/>
          <w:szCs w:val="22"/>
          <w:u w:val="none"/>
        </w:rPr>
        <w:t xml:space="preserve"> </w:t>
      </w:r>
      <w:r>
        <w:rPr>
          <w:rFonts w:cs="IBM Plex Sans" w:ascii="IBM Plex Sans" w:hAnsi="IBM Plex Sans"/>
          <w:b w:val="false"/>
          <w:bCs w:val="false"/>
          <w:i w:val="false"/>
          <w:iCs w:val="false"/>
          <w:spacing w:val="2"/>
          <w:w w:val="105"/>
          <w:sz w:val="22"/>
          <w:szCs w:val="22"/>
          <w:u w:val="none"/>
        </w:rPr>
        <w:t xml:space="preserve">relacionadas </w:t>
      </w:r>
      <w:r>
        <w:rPr>
          <w:rFonts w:cs="IBM Plex Sans" w:ascii="IBM Plex Sans" w:hAnsi="IBM Plex Sans"/>
          <w:b w:val="false"/>
          <w:bCs w:val="false"/>
          <w:i w:val="false"/>
          <w:iCs w:val="false"/>
          <w:w w:val="105"/>
          <w:sz w:val="22"/>
          <w:szCs w:val="22"/>
          <w:u w:val="none"/>
        </w:rPr>
        <w:t xml:space="preserve">en el </w:t>
      </w:r>
      <w:r>
        <w:rPr>
          <w:rFonts w:cs="IBM Plex Sans" w:ascii="IBM Plex Sans" w:hAnsi="IBM Plex Sans"/>
          <w:b w:val="false"/>
          <w:bCs w:val="false"/>
          <w:i w:val="false"/>
          <w:iCs w:val="false"/>
          <w:spacing w:val="2"/>
          <w:w w:val="105"/>
          <w:sz w:val="22"/>
          <w:szCs w:val="22"/>
          <w:u w:val="none"/>
        </w:rPr>
        <w:t xml:space="preserve">artículo </w:t>
      </w:r>
      <w:r>
        <w:rPr>
          <w:rFonts w:cs="IBM Plex Sans" w:ascii="IBM Plex Sans" w:hAnsi="IBM Plex Sans"/>
          <w:b w:val="false"/>
          <w:bCs w:val="false"/>
          <w:i w:val="false"/>
          <w:iCs w:val="false"/>
          <w:w w:val="105"/>
          <w:sz w:val="22"/>
          <w:szCs w:val="22"/>
          <w:u w:val="none"/>
        </w:rPr>
        <w:t xml:space="preserve">45 de la </w:t>
      </w:r>
      <w:r>
        <w:rPr>
          <w:rFonts w:cs="IBM Plex Sans" w:ascii="IBM Plex Sans" w:hAnsi="IBM Plex Sans"/>
          <w:b w:val="false"/>
          <w:bCs w:val="false"/>
          <w:i w:val="false"/>
          <w:iCs w:val="false"/>
          <w:spacing w:val="2"/>
          <w:w w:val="105"/>
          <w:sz w:val="22"/>
          <w:szCs w:val="22"/>
          <w:u w:val="none"/>
        </w:rPr>
        <w:t xml:space="preserve">presente ordenanza </w:t>
      </w:r>
      <w:r>
        <w:rPr>
          <w:rFonts w:cs="IBM Plex Sans" w:ascii="IBM Plex Sans" w:hAnsi="IBM Plex Sans"/>
          <w:b w:val="false"/>
          <w:bCs w:val="false"/>
          <w:i w:val="false"/>
          <w:iCs w:val="false"/>
          <w:w w:val="105"/>
          <w:sz w:val="22"/>
          <w:szCs w:val="22"/>
          <w:u w:val="none"/>
        </w:rPr>
        <w:t xml:space="preserve">y </w:t>
      </w:r>
      <w:r>
        <w:rPr>
          <w:rFonts w:cs="IBM Plex Sans" w:ascii="IBM Plex Sans" w:hAnsi="IBM Plex Sans"/>
          <w:b w:val="false"/>
          <w:bCs w:val="false"/>
          <w:i w:val="false"/>
          <w:iCs w:val="false"/>
          <w:spacing w:val="2"/>
          <w:w w:val="105"/>
          <w:sz w:val="22"/>
          <w:szCs w:val="22"/>
          <w:u w:val="none"/>
        </w:rPr>
        <w:t xml:space="preserve">se </w:t>
      </w:r>
      <w:r>
        <w:rPr>
          <w:rFonts w:cs="IBM Plex Sans" w:ascii="IBM Plex Sans" w:hAnsi="IBM Plex Sans"/>
          <w:b w:val="false"/>
          <w:bCs w:val="false"/>
          <w:i w:val="false"/>
          <w:iCs w:val="false"/>
          <w:spacing w:val="4"/>
          <w:w w:val="105"/>
          <w:sz w:val="22"/>
          <w:szCs w:val="22"/>
          <w:u w:val="none"/>
        </w:rPr>
        <w:t xml:space="preserve">cause </w:t>
      </w:r>
      <w:r>
        <w:rPr>
          <w:rFonts w:cs="IBM Plex Sans" w:ascii="IBM Plex Sans" w:hAnsi="IBM Plex Sans"/>
          <w:b w:val="false"/>
          <w:bCs w:val="false"/>
          <w:i w:val="false"/>
          <w:iCs w:val="false"/>
          <w:spacing w:val="2"/>
          <w:w w:val="105"/>
          <w:sz w:val="22"/>
          <w:szCs w:val="22"/>
          <w:u w:val="none"/>
        </w:rPr>
        <w:t xml:space="preserve">un </w:t>
      </w:r>
      <w:r>
        <w:rPr>
          <w:rFonts w:cs="IBM Plex Sans" w:ascii="IBM Plex Sans" w:hAnsi="IBM Plex Sans"/>
          <w:b w:val="false"/>
          <w:bCs w:val="false"/>
          <w:i w:val="false"/>
          <w:iCs w:val="false"/>
          <w:spacing w:val="4"/>
          <w:w w:val="105"/>
          <w:sz w:val="22"/>
          <w:szCs w:val="22"/>
          <w:u w:val="none"/>
        </w:rPr>
        <w:t xml:space="preserve">perjuicio </w:t>
      </w:r>
      <w:r>
        <w:rPr>
          <w:rFonts w:cs="IBM Plex Sans" w:ascii="IBM Plex Sans" w:hAnsi="IBM Plex Sans"/>
          <w:b w:val="false"/>
          <w:bCs w:val="false"/>
          <w:i w:val="false"/>
          <w:iCs w:val="false"/>
          <w:spacing w:val="3"/>
          <w:w w:val="105"/>
          <w:sz w:val="22"/>
          <w:szCs w:val="22"/>
          <w:u w:val="none"/>
        </w:rPr>
        <w:t xml:space="preserve">para </w:t>
      </w:r>
      <w:r>
        <w:rPr>
          <w:rFonts w:cs="IBM Plex Sans" w:ascii="IBM Plex Sans" w:hAnsi="IBM Plex Sans"/>
          <w:b w:val="false"/>
          <w:bCs w:val="false"/>
          <w:i w:val="false"/>
          <w:iCs w:val="false"/>
          <w:spacing w:val="2"/>
          <w:w w:val="105"/>
          <w:sz w:val="22"/>
          <w:szCs w:val="22"/>
          <w:u w:val="none"/>
        </w:rPr>
        <w:t xml:space="preserve">el </w:t>
      </w:r>
      <w:r>
        <w:rPr>
          <w:rFonts w:cs="IBM Plex Sans" w:ascii="IBM Plex Sans" w:hAnsi="IBM Plex Sans"/>
          <w:b w:val="false"/>
          <w:bCs w:val="false"/>
          <w:i w:val="false"/>
          <w:iCs w:val="false"/>
          <w:spacing w:val="4"/>
          <w:w w:val="105"/>
          <w:sz w:val="22"/>
          <w:szCs w:val="22"/>
          <w:u w:val="none"/>
        </w:rPr>
        <w:t xml:space="preserve">Servicio </w:t>
      </w:r>
      <w:r>
        <w:rPr>
          <w:rFonts w:cs="IBM Plex Sans" w:ascii="IBM Plex Sans" w:hAnsi="IBM Plex Sans"/>
          <w:b w:val="false"/>
          <w:bCs w:val="false"/>
          <w:i w:val="false"/>
          <w:iCs w:val="false"/>
          <w:spacing w:val="3"/>
          <w:w w:val="105"/>
          <w:sz w:val="22"/>
          <w:szCs w:val="22"/>
          <w:u w:val="none"/>
        </w:rPr>
        <w:t xml:space="preserve">por </w:t>
      </w:r>
      <w:r>
        <w:rPr>
          <w:rFonts w:cs="IBM Plex Sans" w:ascii="IBM Plex Sans" w:hAnsi="IBM Plex Sans"/>
          <w:b w:val="false"/>
          <w:bCs w:val="false"/>
          <w:i w:val="false"/>
          <w:iCs w:val="false"/>
          <w:spacing w:val="5"/>
          <w:w w:val="105"/>
          <w:sz w:val="22"/>
          <w:szCs w:val="22"/>
          <w:u w:val="none"/>
        </w:rPr>
        <w:t xml:space="preserve">un </w:t>
      </w:r>
      <w:r>
        <w:rPr>
          <w:rFonts w:cs="IBM Plex Sans" w:ascii="IBM Plex Sans" w:hAnsi="IBM Plex Sans"/>
          <w:b w:val="false"/>
          <w:bCs w:val="false"/>
          <w:i w:val="false"/>
          <w:iCs w:val="false"/>
          <w:w w:val="105"/>
          <w:sz w:val="22"/>
          <w:szCs w:val="22"/>
          <w:u w:val="none"/>
        </w:rPr>
        <w:t>importe entre los 601 y 6.000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9. </w:t>
      </w:r>
      <w:r>
        <w:rPr>
          <w:rFonts w:cs="IBM Plex Sans" w:ascii="IBM Plex Sans" w:hAnsi="IBM Plex Sans"/>
          <w:b w:val="false"/>
          <w:bCs w:val="false"/>
          <w:i w:val="false"/>
          <w:iCs w:val="false"/>
          <w:w w:val="105"/>
          <w:sz w:val="22"/>
          <w:szCs w:val="22"/>
          <w:u w:val="none"/>
        </w:rPr>
        <w:t>La conexión de la instalación con otras por las que pudiera circular agua de otra procedencia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 xml:space="preserve">o abono, así como la mezcla del agua procedente de la red municipal </w:t>
      </w:r>
      <w:r>
        <w:rPr>
          <w:rFonts w:cs="IBM Plex Sans" w:ascii="IBM Plex Sans" w:hAnsi="IBM Plex Sans"/>
          <w:b w:val="false"/>
          <w:bCs w:val="false"/>
          <w:i w:val="false"/>
          <w:iCs w:val="false"/>
          <w:spacing w:val="-7"/>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abastecimiento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agua </w:t>
      </w:r>
      <w:r>
        <w:rPr>
          <w:rFonts w:cs="IBM Plex Sans" w:ascii="IBM Plex Sans" w:hAnsi="IBM Plex Sans"/>
          <w:b w:val="false"/>
          <w:bCs w:val="false"/>
          <w:i w:val="false"/>
          <w:iCs w:val="false"/>
          <w:spacing w:val="3"/>
          <w:w w:val="105"/>
          <w:sz w:val="22"/>
          <w:szCs w:val="22"/>
          <w:u w:val="none"/>
        </w:rPr>
        <w:t xml:space="preserve">con </w:t>
      </w:r>
      <w:r>
        <w:rPr>
          <w:rFonts w:cs="IBM Plex Sans" w:ascii="IBM Plex Sans" w:hAnsi="IBM Plex Sans"/>
          <w:b w:val="false"/>
          <w:bCs w:val="false"/>
          <w:i w:val="false"/>
          <w:iCs w:val="false"/>
          <w:w w:val="105"/>
          <w:sz w:val="22"/>
          <w:szCs w:val="22"/>
          <w:u w:val="none"/>
        </w:rPr>
        <w:t>cualquier</w:t>
      </w:r>
      <w:r>
        <w:rPr>
          <w:rFonts w:cs="IBM Plex Sans" w:ascii="IBM Plex Sans" w:hAnsi="IBM Plex Sans"/>
          <w:b w:val="false"/>
          <w:bCs w:val="false"/>
          <w:i w:val="false"/>
          <w:iCs w:val="false"/>
          <w:spacing w:val="-17"/>
          <w:w w:val="105"/>
          <w:sz w:val="22"/>
          <w:szCs w:val="22"/>
          <w:u w:val="none"/>
        </w:rPr>
        <w:t xml:space="preserve"> </w:t>
      </w:r>
      <w:r>
        <w:rPr>
          <w:rFonts w:cs="IBM Plex Sans" w:ascii="IBM Plex Sans" w:hAnsi="IBM Plex Sans"/>
          <w:b w:val="false"/>
          <w:bCs w:val="false"/>
          <w:i w:val="false"/>
          <w:iCs w:val="false"/>
          <w:w w:val="105"/>
          <w:sz w:val="22"/>
          <w:szCs w:val="22"/>
          <w:u w:val="none"/>
        </w:rPr>
        <w:t>otra.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C. Se consideran infracciones muy graves: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 reiteración de tres faltas graves.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La ejecución de obras sin la debida autorización que afecten, modifiquen o desvíen la red de abastecimiento de agua o sus instalaciones, cuando el valor de los daños supere los 6.001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Causar daños o desperfectos en las instalaciones municipales anteriormente citadas, cuando el valor de los daños causados superen los 6.001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Manipular o acceder al interior de las instalaciones de la red de agua cuando se deriven graves consecuencias.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5. </w:t>
      </w:r>
      <w:r>
        <w:rPr>
          <w:rFonts w:cs="IBM Plex Sans" w:ascii="IBM Plex Sans" w:hAnsi="IBM Plex Sans"/>
          <w:b w:val="false"/>
          <w:bCs w:val="false"/>
          <w:i w:val="false"/>
          <w:iCs w:val="false"/>
          <w:spacing w:val="3"/>
          <w:w w:val="105"/>
          <w:sz w:val="22"/>
          <w:szCs w:val="22"/>
          <w:u w:val="none"/>
        </w:rPr>
        <w:t xml:space="preserve">Cuando </w:t>
      </w:r>
      <w:r>
        <w:rPr>
          <w:rFonts w:cs="IBM Plex Sans" w:ascii="IBM Plex Sans" w:hAnsi="IBM Plex Sans"/>
          <w:b w:val="false"/>
          <w:bCs w:val="false"/>
          <w:i w:val="false"/>
          <w:iCs w:val="false"/>
          <w:spacing w:val="2"/>
          <w:w w:val="105"/>
          <w:sz w:val="22"/>
          <w:szCs w:val="22"/>
          <w:u w:val="none"/>
        </w:rPr>
        <w:t xml:space="preserve">por </w:t>
      </w:r>
      <w:r>
        <w:rPr>
          <w:rFonts w:cs="IBM Plex Sans" w:ascii="IBM Plex Sans" w:hAnsi="IBM Plex Sans"/>
          <w:b w:val="false"/>
          <w:bCs w:val="false"/>
          <w:i w:val="false"/>
          <w:iCs w:val="false"/>
          <w:w w:val="105"/>
          <w:sz w:val="22"/>
          <w:szCs w:val="22"/>
          <w:u w:val="none"/>
        </w:rPr>
        <w:t xml:space="preserve">el </w:t>
      </w:r>
      <w:r>
        <w:rPr>
          <w:rFonts w:cs="IBM Plex Sans" w:ascii="IBM Plex Sans" w:hAnsi="IBM Plex Sans"/>
          <w:b w:val="false"/>
          <w:bCs w:val="false"/>
          <w:i w:val="false"/>
          <w:iCs w:val="false"/>
          <w:spacing w:val="3"/>
          <w:w w:val="105"/>
          <w:sz w:val="22"/>
          <w:szCs w:val="22"/>
          <w:u w:val="none"/>
        </w:rPr>
        <w:t xml:space="preserve">Usuario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2"/>
          <w:w w:val="105"/>
          <w:sz w:val="22"/>
          <w:szCs w:val="22"/>
          <w:u w:val="none"/>
        </w:rPr>
        <w:t xml:space="preserve">por una </w:t>
      </w:r>
      <w:r>
        <w:rPr>
          <w:rFonts w:cs="IBM Plex Sans" w:ascii="IBM Plex Sans" w:hAnsi="IBM Plex Sans"/>
          <w:b w:val="false"/>
          <w:bCs w:val="false"/>
          <w:i w:val="false"/>
          <w:iCs w:val="false"/>
          <w:spacing w:val="3"/>
          <w:w w:val="105"/>
          <w:sz w:val="22"/>
          <w:szCs w:val="22"/>
          <w:u w:val="none"/>
        </w:rPr>
        <w:t xml:space="preserve">tercera persona </w:t>
      </w:r>
      <w:r>
        <w:rPr>
          <w:rFonts w:cs="IBM Plex Sans" w:ascii="IBM Plex Sans" w:hAnsi="IBM Plex Sans"/>
          <w:b w:val="false"/>
          <w:bCs w:val="false"/>
          <w:i w:val="false"/>
          <w:iCs w:val="false"/>
          <w:w w:val="105"/>
          <w:sz w:val="22"/>
          <w:szCs w:val="22"/>
          <w:u w:val="none"/>
        </w:rPr>
        <w:t xml:space="preserve">se </w:t>
      </w:r>
      <w:r>
        <w:rPr>
          <w:rFonts w:cs="IBM Plex Sans" w:ascii="IBM Plex Sans" w:hAnsi="IBM Plex Sans"/>
          <w:b w:val="false"/>
          <w:bCs w:val="false"/>
          <w:i w:val="false"/>
          <w:iCs w:val="false"/>
          <w:spacing w:val="3"/>
          <w:w w:val="105"/>
          <w:sz w:val="22"/>
          <w:szCs w:val="22"/>
          <w:u w:val="none"/>
        </w:rPr>
        <w:t xml:space="preserve">lleve </w:t>
      </w: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3"/>
          <w:w w:val="105"/>
          <w:sz w:val="22"/>
          <w:szCs w:val="22"/>
          <w:u w:val="none"/>
        </w:rPr>
        <w:t xml:space="preserve">cabo alguna </w:t>
      </w:r>
      <w:r>
        <w:rPr>
          <w:rFonts w:cs="IBM Plex Sans" w:ascii="IBM Plex Sans" w:hAnsi="IBM Plex Sans"/>
          <w:b w:val="false"/>
          <w:bCs w:val="false"/>
          <w:i w:val="false"/>
          <w:iCs w:val="false"/>
          <w:w w:val="105"/>
          <w:sz w:val="22"/>
          <w:szCs w:val="22"/>
          <w:u w:val="none"/>
        </w:rPr>
        <w:t xml:space="preserve">de </w:t>
      </w:r>
      <w:r>
        <w:rPr>
          <w:rFonts w:cs="IBM Plex Sans" w:ascii="IBM Plex Sans" w:hAnsi="IBM Plex Sans"/>
          <w:b w:val="false"/>
          <w:bCs w:val="false"/>
          <w:i w:val="false"/>
          <w:iCs w:val="false"/>
          <w:spacing w:val="2"/>
          <w:w w:val="105"/>
          <w:sz w:val="22"/>
          <w:szCs w:val="22"/>
          <w:u w:val="none"/>
        </w:rPr>
        <w:t xml:space="preserve">las </w:t>
      </w:r>
      <w:r>
        <w:rPr>
          <w:rFonts w:cs="IBM Plex Sans" w:ascii="IBM Plex Sans" w:hAnsi="IBM Plex Sans"/>
          <w:b w:val="false"/>
          <w:bCs w:val="false"/>
          <w:i w:val="false"/>
          <w:iCs w:val="false"/>
          <w:spacing w:val="4"/>
          <w:w w:val="105"/>
          <w:sz w:val="22"/>
          <w:szCs w:val="22"/>
          <w:u w:val="none"/>
        </w:rPr>
        <w:t>acciones</w:t>
      </w:r>
      <w:r>
        <w:rPr>
          <w:rFonts w:cs="IBM Plex Sans" w:ascii="IBM Plex Sans" w:hAnsi="IBM Plex Sans"/>
          <w:b w:val="false"/>
          <w:bCs w:val="false"/>
          <w:i w:val="false"/>
          <w:iCs w:val="false"/>
          <w:spacing w:val="57"/>
          <w:w w:val="105"/>
          <w:sz w:val="22"/>
          <w:szCs w:val="22"/>
          <w:u w:val="none"/>
        </w:rPr>
        <w:t xml:space="preserve"> </w:t>
      </w:r>
      <w:r>
        <w:rPr>
          <w:rFonts w:cs="IBM Plex Sans" w:ascii="IBM Plex Sans" w:hAnsi="IBM Plex Sans"/>
          <w:b w:val="false"/>
          <w:bCs w:val="false"/>
          <w:i w:val="false"/>
          <w:iCs w:val="false"/>
          <w:spacing w:val="2"/>
          <w:w w:val="105"/>
          <w:sz w:val="22"/>
          <w:szCs w:val="22"/>
          <w:u w:val="none"/>
        </w:rPr>
        <w:t xml:space="preserve">relacionadas </w:t>
      </w:r>
      <w:r>
        <w:rPr>
          <w:rFonts w:cs="IBM Plex Sans" w:ascii="IBM Plex Sans" w:hAnsi="IBM Plex Sans"/>
          <w:b w:val="false"/>
          <w:bCs w:val="false"/>
          <w:i w:val="false"/>
          <w:iCs w:val="false"/>
          <w:w w:val="105"/>
          <w:sz w:val="22"/>
          <w:szCs w:val="22"/>
          <w:u w:val="none"/>
        </w:rPr>
        <w:t xml:space="preserve">en el </w:t>
      </w:r>
      <w:r>
        <w:rPr>
          <w:rFonts w:cs="IBM Plex Sans" w:ascii="IBM Plex Sans" w:hAnsi="IBM Plex Sans"/>
          <w:b w:val="false"/>
          <w:bCs w:val="false"/>
          <w:i w:val="false"/>
          <w:iCs w:val="false"/>
          <w:spacing w:val="2"/>
          <w:w w:val="105"/>
          <w:sz w:val="22"/>
          <w:szCs w:val="22"/>
          <w:u w:val="none"/>
        </w:rPr>
        <w:t xml:space="preserve">artículo </w:t>
      </w:r>
      <w:r>
        <w:rPr>
          <w:rFonts w:cs="IBM Plex Sans" w:ascii="IBM Plex Sans" w:hAnsi="IBM Plex Sans"/>
          <w:b w:val="false"/>
          <w:bCs w:val="false"/>
          <w:i w:val="false"/>
          <w:iCs w:val="false"/>
          <w:w w:val="105"/>
          <w:sz w:val="22"/>
          <w:szCs w:val="22"/>
          <w:u w:val="none"/>
        </w:rPr>
        <w:t xml:space="preserve">45 de la </w:t>
      </w:r>
      <w:r>
        <w:rPr>
          <w:rFonts w:cs="IBM Plex Sans" w:ascii="IBM Plex Sans" w:hAnsi="IBM Plex Sans"/>
          <w:b w:val="false"/>
          <w:bCs w:val="false"/>
          <w:i w:val="false"/>
          <w:iCs w:val="false"/>
          <w:spacing w:val="2"/>
          <w:w w:val="105"/>
          <w:sz w:val="22"/>
          <w:szCs w:val="22"/>
          <w:u w:val="none"/>
        </w:rPr>
        <w:t xml:space="preserve">presente ordenanza </w:t>
      </w:r>
      <w:r>
        <w:rPr>
          <w:rFonts w:cs="IBM Plex Sans" w:ascii="IBM Plex Sans" w:hAnsi="IBM Plex Sans"/>
          <w:b w:val="false"/>
          <w:bCs w:val="false"/>
          <w:i w:val="false"/>
          <w:iCs w:val="false"/>
          <w:w w:val="105"/>
          <w:sz w:val="22"/>
          <w:szCs w:val="22"/>
          <w:u w:val="none"/>
        </w:rPr>
        <w:t xml:space="preserve">y se </w:t>
      </w:r>
      <w:r>
        <w:rPr>
          <w:rFonts w:cs="IBM Plex Sans" w:ascii="IBM Plex Sans" w:hAnsi="IBM Plex Sans"/>
          <w:b w:val="false"/>
          <w:bCs w:val="false"/>
          <w:i w:val="false"/>
          <w:iCs w:val="false"/>
          <w:spacing w:val="2"/>
          <w:w w:val="105"/>
          <w:sz w:val="22"/>
          <w:szCs w:val="22"/>
          <w:u w:val="none"/>
        </w:rPr>
        <w:t xml:space="preserve">cause </w:t>
      </w:r>
      <w:r>
        <w:rPr>
          <w:rFonts w:cs="IBM Plex Sans" w:ascii="IBM Plex Sans" w:hAnsi="IBM Plex Sans"/>
          <w:b w:val="false"/>
          <w:bCs w:val="false"/>
          <w:i w:val="false"/>
          <w:iCs w:val="false"/>
          <w:w w:val="105"/>
          <w:sz w:val="22"/>
          <w:szCs w:val="22"/>
          <w:u w:val="none"/>
        </w:rPr>
        <w:t xml:space="preserve">un perjuicio para el servicio superior a los 6.001 </w:t>
      </w:r>
      <w:r>
        <w:rPr>
          <w:rFonts w:cs="IBM Plex Sans" w:ascii="IBM Plex Sans" w:hAnsi="IBM Plex Sans"/>
          <w:b w:val="false"/>
          <w:bCs w:val="false"/>
          <w:i w:val="false"/>
          <w:iCs w:val="false"/>
          <w:spacing w:val="2"/>
          <w:w w:val="105"/>
          <w:sz w:val="22"/>
          <w:szCs w:val="22"/>
          <w:u w:val="none"/>
        </w:rPr>
        <w:t>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pacing w:val="-4"/>
          <w:w w:val="105"/>
          <w:sz w:val="22"/>
          <w:szCs w:val="22"/>
          <w:u w:val="none"/>
        </w:rPr>
        <w:t xml:space="preserve">6. </w:t>
      </w:r>
      <w:r>
        <w:rPr>
          <w:rFonts w:cs="IBM Plex Sans" w:ascii="IBM Plex Sans" w:hAnsi="IBM Plex Sans"/>
          <w:b w:val="false"/>
          <w:bCs w:val="false"/>
          <w:i w:val="false"/>
          <w:iCs w:val="false"/>
          <w:w w:val="105"/>
          <w:sz w:val="22"/>
          <w:szCs w:val="22"/>
          <w:u w:val="none"/>
        </w:rPr>
        <w:t>La conexión de la instalación con otras por las que pudiera circular agua de otra procedencia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 xml:space="preserve">o </w:t>
      </w:r>
      <w:r>
        <w:rPr>
          <w:rFonts w:cs="IBM Plex Sans" w:ascii="IBM Plex Sans" w:hAnsi="IBM Plex Sans"/>
          <w:b w:val="false"/>
          <w:bCs w:val="false"/>
          <w:i w:val="false"/>
          <w:iCs w:val="false"/>
          <w:spacing w:val="3"/>
          <w:w w:val="105"/>
          <w:sz w:val="22"/>
          <w:szCs w:val="22"/>
          <w:u w:val="none"/>
        </w:rPr>
        <w:t xml:space="preserve">abono, </w:t>
      </w:r>
      <w:r>
        <w:rPr>
          <w:rFonts w:cs="IBM Plex Sans" w:ascii="IBM Plex Sans" w:hAnsi="IBM Plex Sans"/>
          <w:b w:val="false"/>
          <w:bCs w:val="false"/>
          <w:i w:val="false"/>
          <w:iCs w:val="false"/>
          <w:spacing w:val="2"/>
          <w:w w:val="105"/>
          <w:sz w:val="22"/>
          <w:szCs w:val="22"/>
          <w:u w:val="none"/>
        </w:rPr>
        <w:t xml:space="preserve">así </w:t>
      </w:r>
      <w:r>
        <w:rPr>
          <w:rFonts w:cs="IBM Plex Sans" w:ascii="IBM Plex Sans" w:hAnsi="IBM Plex Sans"/>
          <w:b w:val="false"/>
          <w:bCs w:val="false"/>
          <w:i w:val="false"/>
          <w:iCs w:val="false"/>
          <w:spacing w:val="3"/>
          <w:w w:val="105"/>
          <w:sz w:val="22"/>
          <w:szCs w:val="22"/>
          <w:u w:val="none"/>
        </w:rPr>
        <w:t xml:space="preserve">como </w:t>
      </w:r>
      <w:r>
        <w:rPr>
          <w:rFonts w:cs="IBM Plex Sans" w:ascii="IBM Plex Sans" w:hAnsi="IBM Plex Sans"/>
          <w:b w:val="false"/>
          <w:bCs w:val="false"/>
          <w:i w:val="false"/>
          <w:iCs w:val="false"/>
          <w:w w:val="105"/>
          <w:sz w:val="22"/>
          <w:szCs w:val="22"/>
          <w:u w:val="none"/>
        </w:rPr>
        <w:t xml:space="preserve">la </w:t>
      </w:r>
      <w:r>
        <w:rPr>
          <w:rFonts w:cs="IBM Plex Sans" w:ascii="IBM Plex Sans" w:hAnsi="IBM Plex Sans"/>
          <w:b w:val="false"/>
          <w:bCs w:val="false"/>
          <w:i w:val="false"/>
          <w:iCs w:val="false"/>
          <w:spacing w:val="3"/>
          <w:w w:val="105"/>
          <w:sz w:val="22"/>
          <w:szCs w:val="22"/>
          <w:u w:val="none"/>
        </w:rPr>
        <w:t xml:space="preserve">mezcla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agua procedente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Prestador </w:t>
      </w:r>
      <w:r>
        <w:rPr>
          <w:rFonts w:cs="IBM Plex Sans" w:ascii="IBM Plex Sans" w:hAnsi="IBM Plex Sans"/>
          <w:b w:val="false"/>
          <w:bCs w:val="false"/>
          <w:i w:val="false"/>
          <w:iCs w:val="false"/>
          <w:spacing w:val="2"/>
          <w:w w:val="105"/>
          <w:sz w:val="22"/>
          <w:szCs w:val="22"/>
          <w:u w:val="none"/>
        </w:rPr>
        <w:t xml:space="preserve">del </w:t>
      </w:r>
      <w:r>
        <w:rPr>
          <w:rFonts w:cs="IBM Plex Sans" w:ascii="IBM Plex Sans" w:hAnsi="IBM Plex Sans"/>
          <w:b w:val="false"/>
          <w:bCs w:val="false"/>
          <w:i w:val="false"/>
          <w:iCs w:val="false"/>
          <w:spacing w:val="3"/>
          <w:w w:val="105"/>
          <w:sz w:val="22"/>
          <w:szCs w:val="22"/>
          <w:u w:val="none"/>
        </w:rPr>
        <w:t xml:space="preserve">Servicio </w:t>
      </w:r>
      <w:r>
        <w:rPr>
          <w:rFonts w:cs="IBM Plex Sans" w:ascii="IBM Plex Sans" w:hAnsi="IBM Plex Sans"/>
          <w:b w:val="false"/>
          <w:bCs w:val="false"/>
          <w:i w:val="false"/>
          <w:iCs w:val="false"/>
          <w:spacing w:val="2"/>
          <w:w w:val="105"/>
          <w:sz w:val="22"/>
          <w:szCs w:val="22"/>
          <w:u w:val="none"/>
        </w:rPr>
        <w:t xml:space="preserve">con </w:t>
      </w:r>
      <w:r>
        <w:rPr>
          <w:rFonts w:cs="IBM Plex Sans" w:ascii="IBM Plex Sans" w:hAnsi="IBM Plex Sans"/>
          <w:b w:val="false"/>
          <w:bCs w:val="false"/>
          <w:i w:val="false"/>
          <w:iCs w:val="false"/>
          <w:spacing w:val="3"/>
          <w:w w:val="105"/>
          <w:sz w:val="22"/>
          <w:szCs w:val="22"/>
          <w:u w:val="none"/>
        </w:rPr>
        <w:t xml:space="preserve">cualquier otra, </w:t>
      </w:r>
      <w:r>
        <w:rPr>
          <w:rFonts w:cs="IBM Plex Sans" w:ascii="IBM Plex Sans" w:hAnsi="IBM Plex Sans"/>
          <w:b w:val="false"/>
          <w:bCs w:val="false"/>
          <w:i w:val="false"/>
          <w:iCs w:val="false"/>
          <w:spacing w:val="4"/>
          <w:w w:val="105"/>
          <w:sz w:val="22"/>
          <w:szCs w:val="22"/>
          <w:u w:val="none"/>
        </w:rPr>
        <w:t xml:space="preserve">que </w:t>
      </w:r>
      <w:r>
        <w:rPr>
          <w:rFonts w:cs="IBM Plex Sans" w:ascii="IBM Plex Sans" w:hAnsi="IBM Plex Sans"/>
          <w:b w:val="false"/>
          <w:bCs w:val="false"/>
          <w:i w:val="false"/>
          <w:iCs w:val="false"/>
          <w:spacing w:val="2"/>
          <w:w w:val="105"/>
          <w:sz w:val="22"/>
          <w:szCs w:val="22"/>
          <w:u w:val="none"/>
        </w:rPr>
        <w:t>produzca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una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grave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y</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relevante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obstrucción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normal</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funcionamiento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de</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un</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servicio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46. 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procedimiento para la imposición de sanciones se ajustará a lo establecido en el Real Decreto 1.398/93, de 4 de agosto, por el que se aprueba la Ordenanza para el Ejercicio de la Potestad Sancionadora de la Administración Pública. Para la imposición de las correspondientes sanciones deberá producirse: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Levantamiento de un acta de inspección. Vista el acta de inspección se levantará, en su caso, un acta de infracción por el funcionario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Traslado al infractor del contenido del acta, con expresión de la infracción cometida y determinación de la sanción a imponer, para que, si así lo considera conveniente, presente las alegaciones correspondientes.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Estudiadas las alegaciones que en su caso se presenten, el órgano municipal competente resolverá.</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47. SANCIONES.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Las infracciones leves podrán ser sancionadas por el órgano municipal competente con: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Reparación, en el plazo señalado, de los daños causados y rectificación de la situación infractora o costear la reparación ejecutada por el prestador del servicio en su caso, y/o multa hasta 750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 Las infracciones graves podrán ser sancionadas por el órgano municipal competente con: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Reparación, en el plazo señalado, de los daños causados y rectificación de la situación infractora o costear la reparación ejecutada por el prestador del servicio, en su caso, y/o multa hasta 3.000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Las infracciones muy graves podrán ser sancionadas por el órgano municipal   competente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w w:val="105"/>
          <w:sz w:val="22"/>
          <w:szCs w:val="22"/>
          <w:u w:val="none"/>
        </w:rPr>
        <w:t>Reparación en el plazo señalado de los daños causados y rectificación de la situación infractora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costear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la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reparación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ejecutada</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prestador</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del</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servicio</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w w:val="105"/>
          <w:sz w:val="22"/>
          <w:szCs w:val="22"/>
          <w:u w:val="none"/>
        </w:rPr>
        <w:t>en</w:t>
      </w:r>
      <w:r>
        <w:rPr>
          <w:rFonts w:cs="IBM Plex Sans" w:ascii="IBM Plex Sans" w:hAnsi="IBM Plex Sans"/>
          <w:b w:val="false"/>
          <w:bCs w:val="false"/>
          <w:i w:val="false"/>
          <w:iCs w:val="false"/>
          <w:spacing w:val="-5"/>
          <w:w w:val="105"/>
          <w:sz w:val="22"/>
          <w:szCs w:val="22"/>
          <w:u w:val="none"/>
        </w:rPr>
        <w:t xml:space="preserve"> </w:t>
      </w:r>
      <w:r>
        <w:rPr>
          <w:rFonts w:cs="IBM Plex Sans" w:ascii="IBM Plex Sans" w:hAnsi="IBM Plex Sans"/>
          <w:b w:val="false"/>
          <w:bCs w:val="false"/>
          <w:i w:val="false"/>
          <w:iCs w:val="false"/>
          <w:spacing w:val="8"/>
          <w:w w:val="105"/>
          <w:sz w:val="22"/>
          <w:szCs w:val="22"/>
          <w:u w:val="none"/>
        </w:rPr>
        <w:t>su</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caso,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w w:val="105"/>
          <w:sz w:val="22"/>
          <w:szCs w:val="22"/>
          <w:u w:val="none"/>
        </w:rPr>
        <w:t>y/o</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multa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hasta</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2"/>
          <w:w w:val="105"/>
          <w:sz w:val="22"/>
          <w:szCs w:val="22"/>
          <w:u w:val="none"/>
        </w:rPr>
        <w:t>3.000</w:t>
      </w:r>
      <w:r>
        <w:rPr>
          <w:rFonts w:cs="IBM Plex Sans" w:ascii="IBM Plex Sans" w:hAnsi="IBM Plex Sans"/>
          <w:b w:val="false"/>
          <w:bCs w:val="false"/>
          <w:i w:val="false"/>
          <w:iCs w:val="false"/>
          <w:spacing w:val="-6"/>
          <w:w w:val="105"/>
          <w:sz w:val="22"/>
          <w:szCs w:val="22"/>
          <w:u w:val="none"/>
        </w:rPr>
        <w:t xml:space="preserve"> </w:t>
      </w:r>
      <w:r>
        <w:rPr>
          <w:rFonts w:cs="IBM Plex Sans" w:ascii="IBM Plex Sans" w:hAnsi="IBM Plex Sans"/>
          <w:b w:val="false"/>
          <w:bCs w:val="false"/>
          <w:i w:val="false"/>
          <w:iCs w:val="false"/>
          <w:spacing w:val="3"/>
          <w:w w:val="105"/>
          <w:sz w:val="22"/>
          <w:szCs w:val="22"/>
          <w:u w:val="none"/>
        </w:rPr>
        <w:t>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Cuando se afecte a la calidad de agua de forma generalizada o que pueda suponer riesgo para la salud de los consumidores se aplicará la normativa sanitaria específica.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 La no rectificación de la acción u omis ión infractora en el plazo señalado y la reiteración de faltas muy graves podrá conllevar la suspensión temporal del suministro y, en su caso, la baja del suministro.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CAPÍTULO XII. JURISDICCIÓN Y COMPETENCIAS.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48. ADMINISTRATIVA.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Sin perjuicio de las competencias legales que puedan corresponder a cualquier entidad u organismo público, corresponde al Ayuntamiento la incoación e instrucción de los expedientes sancionadores por el incumplimiento de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Los hechos que pudieran constituir infracción tributaria o de ingresos de derecho público darán lugar a la instrucción de un expediente que se substanciará y tramitará conforme a la normativa reguladora de aplicación al ámbito de las Entidades Locales. Las infracciones respecto a ingresos de derecho privado se tramitarán conforme establece la legislación civil o penal, en su caso.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Los hechos que pudieran constituir infracción penal (tales como la rotura de precintos, la destrucción de instalaciones, la contaminación de las aguas y demás especificados en el Código Penal) serán puestos en conocimiento del Juzgado de Instrucción.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49. INTERPRETACIÓN.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Cuantas dudas se produzcan en la interpretación de esta Ordenanza y su consiguiente aplicación práctica, en los casos no expresamente señalados, serán resueltas por la Alcaldía de acuerdo el procedimiento legalmente establecido.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DISPOSICIONES FINALES.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Primera.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presente Ordenanza entrará en vigor tras su publicación íntegra en el Boletín Oficial de la Provincia y una vez que transcurridos los plazos a que se refiere el art. 65.2 de la Ley 7/1985, de 2 de abril, de Bases del Régimen 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Segunda.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Para todo lo no previsto en esta Ordenanza, serán de aplicación los preceptos de la legislación de Régimen Local y sus Reglamentos, la Orden de 25 de mayo de 2007, de la Consejería de Industria y Comercio del Gobierno de Canarias, sobre instalaciones interiores de suministro de agua y de evacuación de aguas en los edificios, y demás Normas vigentes de aplicación.</w:t>
      </w:r>
    </w:p>
    <w:p>
      <w:pPr>
        <w:pStyle w:val="Normal"/>
        <w:jc w:val="left"/>
        <w:rPr>
          <w:rFonts w:ascii="IBM Plex Sans" w:hAnsi="IBM Plex Sans" w:eastAsia="Times New Roman" w:cs="IBM Plex Sans"/>
          <w:b w:val="false"/>
          <w:b w:val="false"/>
          <w:color w:val="auto"/>
          <w:w w:val="105"/>
          <w:sz w:val="22"/>
          <w:szCs w:val="22"/>
        </w:rPr>
      </w:pPr>
      <w:r>
        <w:rPr>
          <w:rFonts w:eastAsia="Times New Roman" w:cs="IBM Plex Sans" w:ascii="IBM Plex Sans" w:hAnsi="IBM Plex Sans"/>
          <w:b w:val="false"/>
          <w:color w:val="auto"/>
          <w:w w:val="105"/>
          <w:sz w:val="22"/>
          <w:szCs w:val="22"/>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1"/>
    <w:family w:val="auto"/>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32">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29</TotalTime>
  <Application>LibreOffice/6.4.3.2$Windows_X86_64 LibreOffice_project/747b5d0ebf89f41c860ec2a39efd7cb15b54f2d8</Application>
  <Pages>31</Pages>
  <Words>11115</Words>
  <Characters>59837</Characters>
  <CharactersWithSpaces>70581</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2021-01-12T14:29:54Z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