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rStyle w:val="Muydestacado"/>
          <w:rFonts w:ascii="Roboto Slab" w:hAnsi="Roboto Slab"/>
          <w:b/>
          <w:bCs/>
          <w:color w:val="000080"/>
          <w:sz w:val="36"/>
          <w:szCs w:val="36"/>
        </w:rPr>
        <w:t>1</w:t>
      </w:r>
      <w:r>
        <w:rPr>
          <w:rStyle w:val="Muydestacado"/>
          <w:rFonts w:ascii="Roboto Slab" w:hAnsi="Roboto Slab"/>
          <w:b/>
          <w:bCs/>
          <w:color w:val="000080"/>
          <w:sz w:val="36"/>
          <w:szCs w:val="36"/>
        </w:rPr>
        <w:t>9</w:t>
      </w:r>
      <w:r>
        <w:rPr>
          <w:rStyle w:val="Muydestacado"/>
          <w:rFonts w:ascii="Roboto Slab" w:hAnsi="Roboto Slab"/>
          <w:b/>
          <w:bCs/>
          <w:color w:val="000080"/>
          <w:sz w:val="36"/>
          <w:szCs w:val="36"/>
        </w:rPr>
        <w:t xml:space="preserve">. </w:t>
      </w:r>
      <w:r>
        <w:rPr>
          <w:rStyle w:val="Muydestacado"/>
          <w:rFonts w:ascii="Roboto Slab" w:hAnsi="Roboto Slab"/>
          <w:b/>
          <w:bCs/>
          <w:color w:val="000080"/>
          <w:sz w:val="36"/>
          <w:szCs w:val="36"/>
        </w:rPr>
        <w:t>Miembros electos, titulares de los órganos de gobierno, altos cargos o asimilados y titulares de los órganos superiores y directivos de la enti</w:t>
      </w:r>
      <w:r>
        <w:rPr>
          <w:rStyle w:val="Muydestacado"/>
          <w:rFonts w:ascii="Roboto Slab" w:hAnsi="Roboto Slab"/>
          <w:b/>
          <w:bCs/>
          <w:color w:val="000080"/>
          <w:sz w:val="36"/>
          <w:szCs w:val="36"/>
        </w:rPr>
        <w:t>dad.</w:t>
      </w:r>
    </w:p>
    <w:p>
      <w:pPr>
        <w:pStyle w:val="Normal"/>
        <w:rPr>
          <w:rStyle w:val="Muydestacado"/>
        </w:rPr>
      </w:pPr>
      <w:hyperlink r:id="rId2" w:tgtFrame="_blank">
        <w:r>
          <w:rPr/>
        </w:r>
      </w:hyperlink>
    </w:p>
    <w:p>
      <w:pPr>
        <w:pStyle w:val="Cuerpodetexto"/>
        <w:jc w:val="left"/>
        <w:rPr/>
      </w:pPr>
      <w:r>
        <w:rPr>
          <w:rStyle w:val="Muydestacado"/>
          <w:rFonts w:ascii="Calibri;sans-serif" w:hAnsi="Calibri;sans-serif"/>
          <w:b/>
          <w:bCs/>
          <w:i w:val="false"/>
          <w:caps w:val="false"/>
          <w:smallCaps w:val="false"/>
          <w:color w:val="000000"/>
          <w:spacing w:val="0"/>
          <w:sz w:val="24"/>
          <w:szCs w:val="22"/>
        </w:rPr>
        <w:t>Presidente:</w:t>
      </w:r>
      <w:r>
        <w:rPr>
          <w:rStyle w:val="Muydestacado"/>
          <w:rFonts w:ascii="Calibri;sans-serif" w:hAnsi="Calibri;sans-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2"/>
        </w:rPr>
        <w:t xml:space="preserve"> </w:t>
      </w:r>
      <w:hyperlink r:id="rId3" w:tgtFrame="_blank">
        <w:r>
          <w:rPr>
            <w:rStyle w:val="EnlacedeInternet"/>
            <w:rFonts w:ascii="Calibri;sans-serif" w:hAnsi="Calibri;sans-serif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2"/>
            <w:u w:val="none"/>
            <w:effect w:val="none"/>
          </w:rPr>
          <w:t xml:space="preserve">Óscar Hernández Suárez </w:t>
        </w:r>
      </w:hyperlink>
      <w:hyperlink r:id="rId4" w:tgtFrame="_blank">
        <w:r>
          <w:rPr>
            <w:rStyle w:val="EnlacedeInternet"/>
            <w:rFonts w:ascii="Calibri;sans-serif" w:hAnsi="Calibri;sans-serif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2"/>
            <w:u w:val="none"/>
            <w:effect w:val="none"/>
          </w:rPr>
          <w:t>(Alcalde)</w:t>
        </w:r>
      </w:hyperlink>
      <w:hyperlink r:id="rId5" w:tgtFrame="_blank">
        <w:r>
          <w:rPr>
            <w:rStyle w:val="EnlacedeInternet"/>
            <w:rFonts w:ascii="Calibri;sans-serif" w:hAnsi="Calibri;sans-serif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2"/>
            <w:u w:val="none"/>
            <w:effect w:val="none"/>
          </w:rPr>
          <w:t>.</w:t>
        </w:r>
      </w:hyperlink>
    </w:p>
    <w:p>
      <w:pPr>
        <w:pStyle w:val="Cuerpodetexto"/>
        <w:widowControl/>
        <w:spacing w:before="0" w:after="0"/>
        <w:ind w:left="0" w:right="0" w:hanging="0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Cuerpodetexto"/>
        <w:widowControl/>
        <w:spacing w:before="0" w:after="0"/>
        <w:ind w:left="0" w:right="0" w:hanging="0"/>
        <w:jc w:val="both"/>
        <w:rPr>
          <w:rFonts w:ascii="Calibri;sans-serif" w:hAnsi="Calibri;sans-serif"/>
          <w:b/>
          <w:b/>
          <w:bCs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;sans-serif" w:hAnsi="Calibri;sans-serif"/>
          <w:b/>
          <w:bCs/>
          <w:i w:val="false"/>
          <w:caps w:val="false"/>
          <w:smallCaps w:val="false"/>
          <w:color w:val="000000"/>
          <w:spacing w:val="0"/>
          <w:sz w:val="24"/>
        </w:rPr>
        <w:t>Patronato:</w:t>
      </w:r>
    </w:p>
    <w:p>
      <w:pPr>
        <w:pStyle w:val="Cuerpodetexto"/>
        <w:widowControl/>
        <w:spacing w:before="0" w:after="0"/>
        <w:ind w:left="0" w:right="0" w:hanging="0"/>
        <w:jc w:val="both"/>
        <w:rPr/>
      </w:pPr>
      <w:hyperlink r:id="rId6">
        <w:r>
          <w:rPr>
            <w:rStyle w:val="EnlacedeInternet"/>
            <w:rFonts w:ascii="Calibri;sans-serif" w:hAnsi="Calibri;sans-serif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/>
            <w:effect w:val="none"/>
          </w:rPr>
          <w:t>Óscar Hernández Suárez (Presidente)</w:t>
        </w:r>
      </w:hyperlink>
    </w:p>
    <w:p>
      <w:pPr>
        <w:pStyle w:val="Cuerpodetexto"/>
        <w:widowControl/>
        <w:spacing w:before="0" w:after="0"/>
        <w:ind w:left="0" w:right="0" w:hanging="0"/>
        <w:jc w:val="both"/>
        <w:rPr/>
      </w:pPr>
      <w:hyperlink r:id="rId7" w:tgtFrame="_blank">
        <w:r>
          <w:rPr>
            <w:rStyle w:val="EnlacedeInternet"/>
            <w:rFonts w:ascii="Calibri;sans-serif" w:hAnsi="Calibri;sans-serif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/>
            <w:effect w:val="none"/>
          </w:rPr>
          <w:t>Agustín Trujillo Rodríguez</w:t>
        </w:r>
      </w:hyperlink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3366FF"/>
          <w:spacing w:val="0"/>
          <w:sz w:val="24"/>
          <w:u w:val="none"/>
          <w:effect w:val="none"/>
        </w:rPr>
        <w:t xml:space="preserve"> 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4"/>
        </w:rPr>
        <w:t>(Vicepresidente).</w:t>
      </w:r>
    </w:p>
    <w:p>
      <w:pPr>
        <w:pStyle w:val="Cuerpodetexto"/>
        <w:widowControl/>
        <w:spacing w:before="0" w:after="0"/>
        <w:ind w:left="0" w:right="0" w:hanging="0"/>
        <w:jc w:val="both"/>
        <w:rPr/>
      </w:pPr>
      <w:hyperlink r:id="rId8" w:tgtFrame="_blank">
        <w:r>
          <w:rPr>
            <w:rStyle w:val="EnlacedeInternet"/>
            <w:rFonts w:ascii="Calibri;sans-serif" w:hAnsi="Calibri;sans-serif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/>
            <w:effect w:val="none"/>
          </w:rPr>
          <w:t>Francisco González Ramos</w:t>
        </w:r>
      </w:hyperlink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3366FF"/>
          <w:spacing w:val="0"/>
          <w:sz w:val="24"/>
          <w:u w:val="none"/>
          <w:effect w:val="none"/>
        </w:rPr>
        <w:t xml:space="preserve"> 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4"/>
        </w:rPr>
        <w:t>(Vocal).</w:t>
      </w:r>
    </w:p>
    <w:p>
      <w:pPr>
        <w:pStyle w:val="Cuerpodetexto"/>
        <w:widowControl/>
        <w:spacing w:before="0" w:after="0"/>
        <w:ind w:left="0" w:right="0" w:hanging="0"/>
        <w:jc w:val="both"/>
        <w:rPr/>
      </w:pPr>
      <w:hyperlink r:id="rId9" w:tgtFrame="_blank">
        <w:r>
          <w:rPr>
            <w:rStyle w:val="EnlacedeInternet"/>
            <w:rFonts w:ascii="Calibri;sans-serif" w:hAnsi="Calibri;sans-serif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/>
            <w:effect w:val="none"/>
          </w:rPr>
          <w:t>Raúl Martel Vega</w:t>
        </w:r>
      </w:hyperlink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3366FF"/>
          <w:spacing w:val="0"/>
          <w:sz w:val="24"/>
          <w:u w:val="none"/>
          <w:effect w:val="none"/>
        </w:rPr>
        <w:t xml:space="preserve"> 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4"/>
        </w:rPr>
        <w:t>(Vocal).</w:t>
      </w:r>
    </w:p>
    <w:p>
      <w:pPr>
        <w:pStyle w:val="Cuerpodetexto"/>
        <w:widowControl/>
        <w:spacing w:before="0" w:after="0"/>
        <w:ind w:left="0" w:right="0" w:hanging="0"/>
        <w:jc w:val="both"/>
        <w:rPr/>
      </w:pPr>
      <w:hyperlink r:id="rId10" w:tgtFrame="_blank">
        <w:r>
          <w:rPr>
            <w:rStyle w:val="EnlacedeInternet"/>
            <w:rFonts w:ascii="Calibri;sans-serif" w:hAnsi="Calibri;sans-serif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/>
            <w:effect w:val="none"/>
          </w:rPr>
          <w:t>Mario Melián G. Melián Hernández (Vocal).</w:t>
        </w:r>
      </w:hyperlink>
    </w:p>
    <w:p>
      <w:pPr>
        <w:pStyle w:val="Cuerpodetexto"/>
        <w:widowControl/>
        <w:spacing w:before="0" w:after="0"/>
        <w:ind w:left="0" w:right="0" w:hanging="0"/>
        <w:jc w:val="both"/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4"/>
        </w:rPr>
        <w:t>Vicente E. Mena Santana (Vocal).</w:t>
      </w:r>
    </w:p>
    <w:p>
      <w:pPr>
        <w:pStyle w:val="Cuerpodetexto"/>
        <w:widowControl/>
        <w:spacing w:before="0" w:after="0"/>
        <w:ind w:left="0" w:right="0" w:hanging="0"/>
        <w:jc w:val="both"/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1"/>
        </w:rPr>
        <w:t>Miguel Ángel Rosado Contreras (Interventor).</w:t>
      </w:r>
    </w:p>
    <w:p>
      <w:pPr>
        <w:pStyle w:val="Cuerpodetexto"/>
        <w:widowControl/>
        <w:spacing w:before="0" w:after="0"/>
        <w:ind w:left="0" w:right="0" w:hanging="0"/>
        <w:jc w:val="both"/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4"/>
        </w:rPr>
        <w:t>Juan Lucas Suárez Artiles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(Secretari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4"/>
        </w:rPr>
        <w:t>o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4"/>
        </w:rPr>
        <w:t>).</w:t>
      </w:r>
    </w:p>
    <w:p>
      <w:pPr>
        <w:pStyle w:val="Cuerpodetexto"/>
        <w:widowControl/>
        <w:spacing w:before="0" w:after="0"/>
        <w:ind w:left="0" w:right="0" w:hanging="0"/>
        <w:jc w:val="both"/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Cuerpodetexto"/>
        <w:widowControl/>
        <w:spacing w:before="0" w:after="0"/>
        <w:ind w:left="0" w:right="0" w:hanging="0"/>
        <w:jc w:val="both"/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;sans-serif" w:hAnsi="Calibri;sans-serif"/>
          <w:b/>
          <w:bCs/>
          <w:i w:val="false"/>
          <w:caps w:val="false"/>
          <w:smallCaps w:val="false"/>
          <w:color w:val="000000"/>
          <w:spacing w:val="0"/>
          <w:sz w:val="24"/>
        </w:rPr>
        <w:t>Gerente-Coordinador: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VACANTE.</w:t>
      </w:r>
    </w:p>
    <w:p>
      <w:pPr>
        <w:pStyle w:val="Cuerpodetexto"/>
        <w:widowControl/>
        <w:spacing w:before="0" w:after="0"/>
        <w:ind w:left="0" w:right="0" w:hanging="0"/>
        <w:jc w:val="both"/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Cuerpodetexto"/>
        <w:widowControl/>
        <w:spacing w:before="0" w:after="0"/>
        <w:ind w:left="0" w:right="0" w:hanging="0"/>
        <w:jc w:val="both"/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;sans-serif" w:hAnsi="Calibri;sans-serif"/>
          <w:b/>
          <w:bCs/>
          <w:i w:val="false"/>
          <w:caps w:val="false"/>
          <w:smallCaps w:val="false"/>
          <w:color w:val="000000"/>
          <w:spacing w:val="0"/>
          <w:sz w:val="24"/>
        </w:rPr>
        <w:t>Secretari</w:t>
      </w:r>
      <w:r>
        <w:rPr>
          <w:rFonts w:ascii="Calibri;sans-serif" w:hAnsi="Calibri;sans-serif"/>
          <w:b/>
          <w:bCs/>
          <w:i w:val="false"/>
          <w:caps w:val="false"/>
          <w:smallCaps w:val="false"/>
          <w:color w:val="000000"/>
          <w:spacing w:val="0"/>
          <w:sz w:val="24"/>
        </w:rPr>
        <w:t>o</w:t>
      </w:r>
      <w:r>
        <w:rPr>
          <w:rFonts w:ascii="Calibri;sans-serif" w:hAnsi="Calibri;sans-serif"/>
          <w:b/>
          <w:bCs/>
          <w:i w:val="false"/>
          <w:caps w:val="false"/>
          <w:smallCaps w:val="false"/>
          <w:color w:val="000000"/>
          <w:spacing w:val="0"/>
          <w:sz w:val="24"/>
        </w:rPr>
        <w:t>: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4"/>
        </w:rPr>
        <w:t>Juan Lucas Suárez Artiles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(Funcionari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4"/>
        </w:rPr>
        <w:t>o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4"/>
        </w:rPr>
        <w:t>).</w:t>
      </w:r>
    </w:p>
    <w:p>
      <w:pPr>
        <w:pStyle w:val="Cuerpodetexto"/>
        <w:widowControl/>
        <w:spacing w:before="0" w:after="0"/>
        <w:ind w:left="0" w:right="0" w:hanging="0"/>
        <w:jc w:val="both"/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Cuerpodetexto"/>
        <w:widowControl/>
        <w:spacing w:before="0" w:after="0"/>
        <w:ind w:left="0" w:right="0" w:hanging="0"/>
        <w:jc w:val="both"/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;sans-serif" w:hAnsi="Calibri;sans-serif"/>
          <w:b/>
          <w:bCs/>
          <w:i w:val="false"/>
          <w:caps w:val="false"/>
          <w:smallCaps w:val="false"/>
          <w:color w:val="000000"/>
          <w:spacing w:val="0"/>
          <w:sz w:val="24"/>
        </w:rPr>
        <w:t>Interventor: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Miguel Ángel Rosado Contreras (Funcionario interino).</w:t>
      </w:r>
    </w:p>
    <w:p>
      <w:pPr>
        <w:pStyle w:val="Cuerpodetexto"/>
        <w:widowControl/>
        <w:spacing w:before="0" w:after="0"/>
        <w:ind w:left="0" w:right="0" w:hanging="0"/>
        <w:jc w:val="both"/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Cuerpodetexto"/>
        <w:widowControl/>
        <w:spacing w:before="0" w:after="0"/>
        <w:ind w:left="0" w:right="0" w:hanging="0"/>
        <w:jc w:val="both"/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Style w:val="Muydestacado"/>
          <w:rFonts w:ascii="IBM Plex Sans" w:hAnsi="IBM Plex Sans"/>
          <w:i w:val="false"/>
          <w:caps w:val="false"/>
          <w:smallCaps w:val="false"/>
          <w:color w:val="000000"/>
          <w:spacing w:val="0"/>
          <w:sz w:val="22"/>
          <w:szCs w:val="22"/>
        </w:rPr>
        <w:t>No se contempla ninguna persona más adscrita a ninguno de estos órganos.</w:t>
      </w:r>
    </w:p>
    <w:p>
      <w:pPr>
        <w:pStyle w:val="Normal"/>
        <w:rPr>
          <w:rStyle w:val="Muydestacado"/>
          <w:rFonts w:ascii="IBM Plex Sans" w:hAnsi="IBM Plex Sans"/>
          <w:sz w:val="22"/>
          <w:szCs w:val="22"/>
        </w:rPr>
      </w:pPr>
      <w:r>
        <w:rPr/>
      </w:r>
    </w:p>
    <w:p>
      <w:pPr>
        <w:pStyle w:val="Normal"/>
        <w:rPr>
          <w:rStyle w:val="Muydestacado"/>
          <w:rFonts w:ascii="IBM Plex Sans" w:hAnsi="IBM Plex Sans"/>
          <w:sz w:val="22"/>
          <w:szCs w:val="22"/>
        </w:rPr>
      </w:pPr>
      <w:r>
        <w:rPr/>
      </w:r>
    </w:p>
    <w:p>
      <w:pPr>
        <w:pStyle w:val="Normal"/>
        <w:rPr>
          <w:rStyle w:val="Muydestacado"/>
          <w:rFonts w:ascii="IBM Plex Sans" w:hAnsi="IBM Plex Sans"/>
          <w:sz w:val="22"/>
          <w:szCs w:val="22"/>
        </w:rPr>
      </w:pPr>
      <w:r>
        <w:rPr/>
      </w:r>
    </w:p>
    <w:p>
      <w:pPr>
        <w:pStyle w:val="Normal"/>
        <w:rPr>
          <w:rStyle w:val="Muydestacado"/>
          <w:rFonts w:ascii="IBM Plex Sans" w:hAnsi="IBM Plex Sans"/>
          <w:sz w:val="22"/>
          <w:szCs w:val="22"/>
        </w:rPr>
      </w:pPr>
      <w:r>
        <w:rPr/>
      </w:r>
    </w:p>
    <w:p>
      <w:pPr>
        <w:pStyle w:val="Normal"/>
        <w:rPr>
          <w:rStyle w:val="Muydestacado"/>
          <w:rFonts w:ascii="IBM Plex Sans" w:hAnsi="IBM Plex Sans"/>
          <w:sz w:val="22"/>
          <w:szCs w:val="22"/>
        </w:rPr>
      </w:pPr>
      <w:r>
        <w:rPr/>
      </w:r>
    </w:p>
    <w:p>
      <w:pPr>
        <w:pStyle w:val="Normal"/>
        <w:rPr>
          <w:rStyle w:val="Muydestacado"/>
          <w:rFonts w:ascii="IBM Plex Sans" w:hAnsi="IBM Plex Sans"/>
          <w:sz w:val="22"/>
          <w:szCs w:val="22"/>
        </w:rPr>
      </w:pPr>
      <w:r>
        <w:rPr/>
      </w:r>
    </w:p>
    <w:p>
      <w:pPr>
        <w:pStyle w:val="Normal"/>
        <w:rPr>
          <w:rStyle w:val="Muydestacado"/>
          <w:rFonts w:ascii="IBM Plex Sans" w:hAnsi="IBM Plex Sans"/>
          <w:sz w:val="22"/>
          <w:szCs w:val="22"/>
        </w:rPr>
      </w:pPr>
      <w:r>
        <w:rPr/>
      </w:r>
    </w:p>
    <w:p>
      <w:pPr>
        <w:pStyle w:val="Normal"/>
        <w:rPr>
          <w:rStyle w:val="Muydestacado"/>
          <w:rFonts w:ascii="IBM Plex Sans" w:hAnsi="IBM Plex Sans"/>
          <w:sz w:val="22"/>
          <w:szCs w:val="22"/>
        </w:rPr>
      </w:pPr>
      <w:r>
        <w:rPr/>
      </w:r>
    </w:p>
    <w:p>
      <w:pPr>
        <w:pStyle w:val="Normal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rPr>
          <w:rStyle w:val="Muydestacado"/>
          <w:rFonts w:ascii="IBM Plex Sans" w:hAnsi="IBM Plex Sans"/>
          <w:sz w:val="22"/>
          <w:szCs w:val="22"/>
        </w:rPr>
      </w:pPr>
      <w:r>
        <w:rPr/>
      </w:r>
    </w:p>
    <w:p>
      <w:pPr>
        <w:pStyle w:val="Normal"/>
        <w:rPr>
          <w:rStyle w:val="Muydestacado"/>
          <w:rFonts w:ascii="IBM Plex Sans" w:hAnsi="IBM Plex Sans"/>
          <w:sz w:val="22"/>
          <w:szCs w:val="22"/>
        </w:rPr>
      </w:pPr>
      <w:r>
        <w:rPr/>
      </w:r>
    </w:p>
    <w:p>
      <w:pPr>
        <w:pStyle w:val="Normal"/>
        <w:rPr>
          <w:rStyle w:val="Muydestacado"/>
          <w:rFonts w:ascii="IBM Plex Sans" w:hAnsi="IBM Plex Sans"/>
          <w:sz w:val="22"/>
          <w:szCs w:val="22"/>
        </w:rPr>
      </w:pPr>
      <w:r>
        <w:rPr/>
      </w:r>
    </w:p>
    <w:p>
      <w:pPr>
        <w:pStyle w:val="Normal"/>
        <w:rPr>
          <w:rStyle w:val="Muydestacado"/>
          <w:rFonts w:ascii="IBM Plex Sans" w:hAnsi="IBM Plex Sans"/>
          <w:sz w:val="22"/>
          <w:szCs w:val="22"/>
        </w:rPr>
      </w:pPr>
      <w:r>
        <w:rPr/>
      </w:r>
    </w:p>
    <w:p>
      <w:pPr>
        <w:pStyle w:val="Normal"/>
        <w:rPr>
          <w:rStyle w:val="Muydestacado"/>
          <w:rFonts w:ascii="IBM Plex Sans" w:hAnsi="IBM Plex Sans"/>
          <w:sz w:val="22"/>
          <w:szCs w:val="22"/>
        </w:rPr>
      </w:pPr>
      <w:r>
        <w:rPr/>
      </w:r>
    </w:p>
    <w:p>
      <w:pPr>
        <w:pStyle w:val="Normal"/>
        <w:rPr>
          <w:rStyle w:val="Muydestacado"/>
          <w:rFonts w:ascii="IBM Plex Sans" w:hAnsi="IBM Plex Sans"/>
          <w:sz w:val="22"/>
          <w:szCs w:val="22"/>
        </w:rPr>
      </w:pPr>
      <w:r>
        <w:rPr/>
      </w:r>
    </w:p>
    <w:p>
      <w:pPr>
        <w:pStyle w:val="Normal"/>
        <w:rPr>
          <w:rStyle w:val="Muydestacado"/>
          <w:rFonts w:ascii="IBM Plex Sans" w:hAnsi="IBM Plex Sans"/>
          <w:sz w:val="22"/>
          <w:szCs w:val="22"/>
        </w:rPr>
      </w:pPr>
      <w:r>
        <w:rPr/>
      </w:r>
    </w:p>
    <w:p>
      <w:pPr>
        <w:pStyle w:val="Normal"/>
        <w:rPr>
          <w:rStyle w:val="Muydestacado"/>
          <w:rFonts w:ascii="IBM Plex Sans" w:hAnsi="IBM Plex Sans"/>
          <w:sz w:val="22"/>
          <w:szCs w:val="22"/>
        </w:rPr>
      </w:pPr>
      <w:r>
        <w:rPr/>
      </w:r>
    </w:p>
    <w:p>
      <w:pPr>
        <w:pStyle w:val="Normal"/>
        <w:rPr>
          <w:rStyle w:val="Muydestacado"/>
          <w:rFonts w:ascii="IBM Plex Sans" w:hAnsi="IBM Plex Sans"/>
          <w:sz w:val="22"/>
          <w:szCs w:val="22"/>
        </w:rPr>
      </w:pPr>
      <w:r>
        <w:rPr/>
      </w:r>
    </w:p>
    <w:sectPr>
      <w:headerReference w:type="default" r:id="rId11"/>
      <w:footerReference w:type="default" r:id="rId12"/>
      <w:type w:val="nextPage"/>
      <w:pgSz w:w="11906" w:h="16838"/>
      <w:pgMar w:left="1701" w:right="1701" w:header="708" w:top="2268" w:footer="1417" w:bottom="19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libri Light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OpenSymbol">
    <w:altName w:val="Arial Unicode MS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Roboto Slab">
    <w:charset w:val="00"/>
    <w:family w:val="auto"/>
    <w:pitch w:val="variable"/>
  </w:font>
  <w:font w:name="Calibri">
    <w:altName w:val="sans-serif"/>
    <w:charset w:val="00"/>
    <w:family w:val="auto"/>
    <w:pitch w:val="default"/>
  </w:font>
  <w:font w:name="Roboto">
    <w:altName w:val="sans-serif"/>
    <w:charset w:val="00"/>
    <w:family w:val="auto"/>
    <w:pitch w:val="default"/>
  </w:font>
  <w:font w:name="IBM Plex Sans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Fonts w:ascii="IBM Plex Sans" w:hAnsi="IBM Plex Sans" w:eastAsia="IBM Plex Sans" w:cs="IBM Plex Sans"/>
        <w:b/>
        <w:b/>
        <w:bCs/>
        <w:sz w:val="20"/>
        <w:szCs w:val="20"/>
      </w:rPr>
    </w:pPr>
    <w:r>
      <w:rPr>
        <w:rFonts w:eastAsia="IBM Plex Sans" w:cs="IBM Plex Sans" w:ascii="IBM Plex Sans" w:hAnsi="IBM Plex Sans"/>
        <w:b/>
        <w:bCs/>
        <w:sz w:val="20"/>
        <w:szCs w:val="20"/>
      </w:rPr>
      <w:t>Portal de Transparencia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-809625</wp:posOffset>
          </wp:positionH>
          <wp:positionV relativeFrom="paragraph">
            <wp:posOffset>-360045</wp:posOffset>
          </wp:positionV>
          <wp:extent cx="7019925" cy="1316990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16" r="-3" b="-16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316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both"/>
    </w:pPr>
    <w:rPr>
      <w:rFonts w:ascii="Calibri" w:hAnsi="Calibri" w:eastAsia="Times New Roman" w:cs="Calibri"/>
      <w:color w:val="00000A"/>
      <w:kern w:val="2"/>
      <w:sz w:val="24"/>
      <w:szCs w:val="24"/>
      <w:lang w:val="es-ES" w:eastAsia="zh-CN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uentedeprrafopredeter">
    <w:name w:val="Fuente de párrafo predeter.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EnlacedeInternet">
    <w:name w:val="Enlace de Internet"/>
    <w:rPr>
      <w:color w:val="000080"/>
      <w:u w:val="single"/>
      <w:lang w:val="zxx" w:bidi="zxx"/>
    </w:rPr>
  </w:style>
  <w:style w:type="character" w:styleId="Smbolosdenumeracin">
    <w:name w:val="Símbolos de numeración"/>
    <w:qFormat/>
    <w:rPr/>
  </w:style>
  <w:style w:type="character" w:styleId="Muydestacado">
    <w:name w:val="Muy destacado"/>
    <w:qFormat/>
    <w:rPr>
      <w:b/>
      <w:bCs/>
    </w:rPr>
  </w:style>
  <w:style w:type="character" w:styleId="EnlacedeInternetvisitado">
    <w:name w:val="Enlace de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11">
    <w:name w:val="Título1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Epgrafe">
    <w:name w:val="Epígraf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ceraypie">
    <w:name w:val="Cabecera y pi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guimes.es/alcaldia/" TargetMode="External"/><Relationship Id="rId3" Type="http://schemas.openxmlformats.org/officeDocument/2006/relationships/hyperlink" Target="https://aguimes.es/alcaldia/" TargetMode="External"/><Relationship Id="rId4" Type="http://schemas.openxmlformats.org/officeDocument/2006/relationships/hyperlink" Target="https://aguimes.es/alcaldia/" TargetMode="External"/><Relationship Id="rId5" Type="http://schemas.openxmlformats.org/officeDocument/2006/relationships/hyperlink" Target="https://aguimes.es/alcaldia/" TargetMode="External"/><Relationship Id="rId6" Type="http://schemas.openxmlformats.org/officeDocument/2006/relationships/hyperlink" Target="https://aguimes.es/alcaldia/biografia-alcalde/" TargetMode="External"/><Relationship Id="rId7" Type="http://schemas.openxmlformats.org/officeDocument/2006/relationships/hyperlink" Target="https://aguimes.es/agustin-trujillo/" TargetMode="External"/><Relationship Id="rId8" Type="http://schemas.openxmlformats.org/officeDocument/2006/relationships/hyperlink" Target="https://aguimes.es/francisco-gonzalez/" TargetMode="External"/><Relationship Id="rId9" Type="http://schemas.openxmlformats.org/officeDocument/2006/relationships/hyperlink" Target="https://aguimes.es/raul-martel/" TargetMode="External"/><Relationship Id="rId10" Type="http://schemas.openxmlformats.org/officeDocument/2006/relationships/hyperlink" Target="https://aguimes.es/mario-gustavo/" TargetMode="External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103</TotalTime>
  <Application>LibreOffice/6.4.3.2$Windows_X86_64 LibreOffice_project/747b5d0ebf89f41c860ec2a39efd7cb15b54f2d8</Application>
  <Pages>2</Pages>
  <Words>97</Words>
  <Characters>660</Characters>
  <CharactersWithSpaces>741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dcterms:modified xsi:type="dcterms:W3CDTF">2021-06-23T20:23:31Z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