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7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Identificación de los/as responsables de los diferentes órganos.</w:t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Cuerpodetexto"/>
        <w:jc w:val="left"/>
        <w:rPr/>
      </w:pPr>
      <w:r>
        <w:rPr>
          <w:rStyle w:val="Muydestacado"/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2"/>
        </w:rPr>
        <w:t>Presidente:</w:t>
      </w:r>
      <w:r>
        <w:rPr>
          <w:rStyle w:val="Muydestacado"/>
          <w:rFonts w:ascii="Calibri;sans-serif" w:hAnsi="Calibri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2"/>
        </w:rPr>
        <w:t xml:space="preserve"> </w:t>
      </w:r>
      <w:hyperlink r:id="rId2" w:tgtFrame="_blank">
        <w:r>
          <w:rPr>
            <w:rStyle w:val="EnlacedeInternet"/>
            <w:rFonts w:ascii="Calibri;sans-serif" w:hAnsi="Calibri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2"/>
            <w:u w:val="none"/>
            <w:effect w:val="none"/>
          </w:rPr>
          <w:t xml:space="preserve">Óscar Hernández Suárez </w:t>
        </w:r>
      </w:hyperlink>
      <w:hyperlink r:id="rId3" w:tgtFrame="_blank">
        <w:r>
          <w:rPr>
            <w:rStyle w:val="EnlacedeInternet"/>
            <w:rFonts w:ascii="Calibri;sans-serif" w:hAnsi="Calibri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2"/>
            <w:u w:val="none"/>
            <w:effect w:val="none"/>
          </w:rPr>
          <w:t>(Alcalde)</w:t>
        </w:r>
      </w:hyperlink>
      <w:hyperlink r:id="rId4" w:tgtFrame="_blank">
        <w:r>
          <w:rPr>
            <w:rStyle w:val="EnlacedeInternet"/>
            <w:rFonts w:ascii="Calibri;sans-serif" w:hAnsi="Calibri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2"/>
            <w:u w:val="none"/>
            <w:effect w:val="none"/>
          </w:rPr>
          <w:t>.</w:t>
        </w:r>
      </w:hyperlink>
    </w:p>
    <w:p>
      <w:pPr>
        <w:pStyle w:val="Cuerpodetexto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/>
          <w:b/>
          <w:bCs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Patronato:</w:t>
      </w:r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5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Óscar Hernández Suárez (Presidente)</w:t>
        </w:r>
      </w:hyperlink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6" w:tgtFrame="_blank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Agustín Trujillo Rodríguez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3366FF"/>
          <w:spacing w:val="0"/>
          <w:sz w:val="24"/>
          <w:u w:val="none"/>
          <w:effect w:val="non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(Vicepresidente).</w:t>
      </w:r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7" w:tgtFrame="_blank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Francisco González Ramos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3366FF"/>
          <w:spacing w:val="0"/>
          <w:sz w:val="24"/>
          <w:u w:val="none"/>
          <w:effect w:val="non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(Vocal).</w:t>
      </w:r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8" w:tgtFrame="_blank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Raúl Martel Vega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3366FF"/>
          <w:spacing w:val="0"/>
          <w:sz w:val="24"/>
          <w:u w:val="none"/>
          <w:effect w:val="none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(Vocal).</w:t>
      </w:r>
    </w:p>
    <w:p>
      <w:pPr>
        <w:pStyle w:val="Cuerpodetexto"/>
        <w:widowControl/>
        <w:spacing w:before="0" w:after="0"/>
        <w:ind w:left="0" w:right="0" w:hanging="0"/>
        <w:jc w:val="both"/>
        <w:rPr/>
      </w:pPr>
      <w:hyperlink r:id="rId9" w:tgtFrame="_blank">
        <w:r>
          <w:rPr>
            <w:rStyle w:val="EnlacedeInternet"/>
            <w:rFonts w:ascii="Calibri;sans-serif" w:hAnsi="Calibri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</w:rPr>
          <w:t>Mario Melián G. Melián Hernández (Vocal).</w:t>
        </w:r>
      </w:hyperlink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Vicente E. Mena Santana (Vocal).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1"/>
        </w:rPr>
        <w:t>Miguel Ángel Rosado Contreras (Interventor).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Juan Lucas Suárez Artiles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(Secretari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o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Gerente-Coordinador: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VACANTE.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Secretari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o</w:t>
      </w: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Juan Lucas Suárez Artiles 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(Funcionari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o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/>
          <w:bCs/>
          <w:i w:val="false"/>
          <w:caps w:val="false"/>
          <w:smallCaps w:val="false"/>
          <w:color w:val="000000"/>
          <w:spacing w:val="0"/>
          <w:sz w:val="24"/>
        </w:rPr>
        <w:t>Interventor: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Miguel Ángel Rosado Contreras (Funcionario interino).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No se contempla ninguna persona más adscrita a ninguno de estos órganos.</w:t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Cuerpodetexto"/>
        <w:widowControl/>
        <w:spacing w:before="0" w:after="0"/>
        <w:ind w:left="0" w:right="0" w:hanging="0"/>
        <w:jc w:val="both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Calibri">
    <w:altName w:val="sans-serif"/>
    <w:charset w:val="00"/>
    <w:family w:val="auto"/>
    <w:pitch w:val="default"/>
  </w:font>
  <w:font w:name="Roboto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alcaldia/" TargetMode="External"/><Relationship Id="rId3" Type="http://schemas.openxmlformats.org/officeDocument/2006/relationships/hyperlink" Target="https://aguimes.es/alcaldia/" TargetMode="External"/><Relationship Id="rId4" Type="http://schemas.openxmlformats.org/officeDocument/2006/relationships/hyperlink" Target="https://aguimes.es/alcaldia/" TargetMode="External"/><Relationship Id="rId5" Type="http://schemas.openxmlformats.org/officeDocument/2006/relationships/hyperlink" Target="https://aguimes.es/alcaldia/biografia-alcalde/" TargetMode="External"/><Relationship Id="rId6" Type="http://schemas.openxmlformats.org/officeDocument/2006/relationships/hyperlink" Target="https://aguimes.es/agustin-trujillo/" TargetMode="External"/><Relationship Id="rId7" Type="http://schemas.openxmlformats.org/officeDocument/2006/relationships/hyperlink" Target="https://aguimes.es/francisco-gonzalez/" TargetMode="External"/><Relationship Id="rId8" Type="http://schemas.openxmlformats.org/officeDocument/2006/relationships/hyperlink" Target="https://aguimes.es/raul-martel/" TargetMode="External"/><Relationship Id="rId9" Type="http://schemas.openxmlformats.org/officeDocument/2006/relationships/hyperlink" Target="https://aguimes.es/mario-gustavo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LibreOffice/6.4.3.2$Windows_X86_64 LibreOffice_project/747b5d0ebf89f41c860ec2a39efd7cb15b54f2d8</Application>
  <Pages>1</Pages>
  <Words>82</Words>
  <Characters>591</Characters>
  <CharactersWithSpaces>657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2021-06-23T20:22:11Z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