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lineRule="auto" w:line="360"/>
        <w:rPr>
          <w:rFonts w:ascii="Verdana" w:hAnsi="Verdana" w:cs="Verdana"/>
          <w:sz w:val="22"/>
          <w:szCs w:val="22"/>
          <w:lang w:val="es-ES" w:eastAsia="es-ES" w:bidi="ar-SA"/>
        </w:rPr>
      </w:pPr>
      <w:r>
        <w:rPr>
          <w:rFonts w:cs="Verdana" w:ascii="Verdana" w:hAnsi="Verdana"/>
          <w:sz w:val="22"/>
          <w:szCs w:val="22"/>
          <w:lang w:val="es-ES" w:eastAsia="es-ES" w:bidi="ar-SA"/>
        </w:rPr>
      </w:r>
    </w:p>
    <w:p>
      <w:pPr>
        <w:pStyle w:val="Normal"/>
        <w:widowControl/>
        <w:autoSpaceDE w:val="true"/>
        <w:jc w:val="center"/>
        <w:rPr/>
      </w:pPr>
      <w:r>
        <w:rPr>
          <w:rFonts w:cs="Times New Roman" w:ascii="Verdana" w:hAnsi="Verdana"/>
          <w:b/>
          <w:u w:val="single"/>
          <w:lang w:val="es-ES" w:eastAsia="en-US" w:bidi="ar-SA"/>
        </w:rPr>
        <w:t xml:space="preserve">SESIÓN </w:t>
      </w:r>
      <w:r>
        <w:rPr>
          <w:rFonts w:cs="Times New Roman" w:ascii="Verdana" w:hAnsi="Verdana"/>
          <w:b/>
          <w:u w:val="single"/>
          <w:lang w:eastAsia="en-US" w:bidi="ar-SA"/>
        </w:rPr>
        <w:t>EXTRAO</w:t>
      </w:r>
      <w:r>
        <w:rPr>
          <w:rFonts w:cs="Times New Roman" w:ascii="Verdana" w:hAnsi="Verdana"/>
          <w:b/>
          <w:u w:val="single"/>
          <w:lang w:val="es-ES" w:eastAsia="en-US" w:bidi="ar-SA"/>
        </w:rPr>
        <w:t xml:space="preserve">RDINARIA DEL PLENO CELEBRADA EL DÍA </w:t>
      </w:r>
      <w:r>
        <w:rPr>
          <w:rFonts w:cs="Times New Roman" w:ascii="Verdana" w:hAnsi="Verdana"/>
          <w:b/>
          <w:u w:val="single"/>
          <w:lang w:eastAsia="en-US" w:bidi="ar-SA"/>
        </w:rPr>
        <w:t>DOS DE MAYO DE DOS MIL VEINTITRÉS</w:t>
      </w:r>
      <w:r>
        <w:rPr>
          <w:rFonts w:cs="Times New Roman" w:ascii="Verdana" w:hAnsi="Verdana"/>
          <w:b/>
          <w:u w:val="single"/>
          <w:lang w:val="es-ES" w:eastAsia="en-US" w:bidi="ar-SA"/>
        </w:rPr>
        <w:t>, Nº</w:t>
      </w:r>
      <w:r>
        <w:rPr>
          <w:rFonts w:cs="Times New Roman" w:ascii="Verdana" w:hAnsi="Verdana"/>
          <w:b/>
          <w:u w:val="single"/>
          <w:lang w:eastAsia="en-US" w:bidi="ar-SA"/>
        </w:rPr>
        <w:t xml:space="preserve"> 5.</w:t>
      </w:r>
    </w:p>
    <w:p>
      <w:pPr>
        <w:pStyle w:val="Normal"/>
        <w:widowControl/>
        <w:tabs>
          <w:tab w:val="clear" w:pos="709"/>
          <w:tab w:val="left" w:pos="8040" w:leader="none"/>
        </w:tabs>
        <w:autoSpaceDE w:val="true"/>
        <w:jc w:val="both"/>
        <w:rPr>
          <w:rFonts w:ascii="Verdana" w:hAnsi="Verdana" w:eastAsia="Times New Roman" w:cs="Times New Roman"/>
          <w:b/>
          <w:b/>
          <w:bCs/>
          <w:u w:val="single"/>
          <w:lang w:val="es-ES" w:eastAsia="en-US" w:bidi="ar-SA"/>
        </w:rPr>
      </w:pPr>
      <w:r>
        <w:rPr>
          <w:rFonts w:eastAsia="Times New Roman" w:cs="Times New Roman" w:ascii="Verdana" w:hAnsi="Verdana"/>
          <w:b/>
          <w:bCs/>
          <w:u w:val="single"/>
          <w:lang w:val="es-ES" w:eastAsia="en-US" w:bidi="ar-SA"/>
        </w:rPr>
      </w:r>
    </w:p>
    <w:p>
      <w:pPr>
        <w:pStyle w:val="Normal"/>
        <w:widowControl/>
        <w:autoSpaceDE w:val="true"/>
        <w:jc w:val="both"/>
        <w:rPr>
          <w:rFonts w:ascii="Verdana" w:hAnsi="Verdana" w:eastAsia="Times New Roman" w:cs="Times New Roman"/>
          <w:b/>
          <w:b/>
          <w:bCs/>
          <w:lang w:val="es-ES" w:eastAsia="en-US" w:bidi="ar-SA"/>
        </w:rPr>
      </w:pPr>
      <w:r>
        <w:rPr>
          <w:rFonts w:eastAsia="Times New Roman" w:cs="Times New Roman" w:ascii="Verdana" w:hAnsi="Verdana"/>
          <w:b/>
          <w:bCs/>
          <w:lang w:val="es-ES" w:eastAsia="en-US" w:bidi="ar-SA"/>
        </w:rPr>
      </w:r>
    </w:p>
    <w:p>
      <w:pPr>
        <w:pStyle w:val="Normal"/>
        <w:widowControl/>
        <w:tabs>
          <w:tab w:val="clear" w:pos="709"/>
          <w:tab w:val="left" w:pos="5244" w:leader="none"/>
          <w:tab w:val="left" w:pos="8040" w:leader="none"/>
        </w:tabs>
        <w:autoSpaceDE w:val="true"/>
        <w:jc w:val="center"/>
        <w:rPr>
          <w:rFonts w:ascii="Verdana" w:hAnsi="Verdana" w:eastAsia="Times New Roman" w:cs="Times New Roman"/>
          <w:b/>
          <w:b/>
          <w:bCs/>
          <w:lang w:eastAsia="en-US" w:bidi="ar-SA"/>
        </w:rPr>
      </w:pPr>
      <w:r>
        <w:rPr>
          <w:rFonts w:eastAsia="Times New Roman" w:cs="Times New Roman" w:ascii="Verdana" w:hAnsi="Verdana"/>
          <w:b/>
          <w:bCs/>
          <w:lang w:eastAsia="en-US" w:bidi="ar-SA"/>
        </w:rPr>
      </w:r>
    </w:p>
    <w:p>
      <w:pPr>
        <w:pStyle w:val="Normal"/>
        <w:widowControl/>
        <w:tabs>
          <w:tab w:val="clear" w:pos="709"/>
          <w:tab w:val="left" w:pos="8040" w:leader="none"/>
        </w:tabs>
        <w:autoSpaceDE w:val="true"/>
        <w:jc w:val="center"/>
        <w:rPr>
          <w:rFonts w:ascii="Verdana" w:hAnsi="Verdana" w:eastAsia="Times New Roman" w:cs="Times New Roman"/>
          <w:b/>
          <w:b/>
          <w:bCs/>
          <w:lang w:bidi="ar-SA"/>
        </w:rPr>
      </w:pPr>
      <w:r>
        <w:rPr>
          <w:rFonts w:eastAsia="Times New Roman" w:cs="Times New Roman" w:ascii="Verdana" w:hAnsi="Verdana"/>
          <w:b/>
          <w:bCs/>
          <w:lang w:bidi="ar-SA"/>
        </w:rPr>
        <w:t>SRES. ASISTENTES:</w:t>
      </w:r>
    </w:p>
    <w:p>
      <w:pPr>
        <w:pStyle w:val="Normal"/>
        <w:widowControl/>
        <w:tabs>
          <w:tab w:val="clear" w:pos="709"/>
          <w:tab w:val="left" w:pos="8040" w:leader="none"/>
        </w:tabs>
        <w:autoSpaceDE w:val="true"/>
        <w:jc w:val="center"/>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center"/>
        <w:rPr>
          <w:rFonts w:ascii="Verdana" w:hAnsi="Verdana" w:eastAsia="Times New Roman" w:cs="Times New Roman"/>
          <w:b/>
          <w:b/>
          <w:bCs/>
          <w:lang w:bidi="ar-SA"/>
        </w:rPr>
      </w:pPr>
      <w:r>
        <w:rPr>
          <w:rFonts w:eastAsia="Times New Roman" w:cs="Times New Roman" w:ascii="Verdana" w:hAnsi="Verdana"/>
          <w:b/>
          <w:bCs/>
          <w:lang w:bidi="ar-SA"/>
        </w:rPr>
        <w:t>SR. ALCALDE- PRESIDENTE</w:t>
      </w:r>
    </w:p>
    <w:p>
      <w:pPr>
        <w:pStyle w:val="Normal"/>
        <w:widowControl/>
        <w:tabs>
          <w:tab w:val="clear" w:pos="709"/>
          <w:tab w:val="left" w:pos="8040" w:leader="none"/>
        </w:tabs>
        <w:autoSpaceDE w:val="true"/>
        <w:jc w:val="center"/>
        <w:rPr>
          <w:rFonts w:ascii="Verdana" w:hAnsi="Verdana" w:eastAsia="Times New Roman" w:cs="Times New Roman"/>
          <w:lang w:bidi="ar-SA"/>
        </w:rPr>
      </w:pPr>
      <w:r>
        <w:rPr>
          <w:rFonts w:eastAsia="Times New Roman" w:cs="Times New Roman" w:ascii="Verdana" w:hAnsi="Verdana"/>
          <w:lang w:bidi="ar-SA"/>
        </w:rPr>
        <w:t>ÓSCAR HERNÁNDEZ SUÁREZ</w:t>
      </w:r>
    </w:p>
    <w:p>
      <w:pPr>
        <w:pStyle w:val="Normal"/>
        <w:widowControl/>
        <w:tabs>
          <w:tab w:val="clear" w:pos="709"/>
          <w:tab w:val="left" w:pos="8040" w:leader="none"/>
        </w:tabs>
        <w:autoSpaceDE w:val="true"/>
        <w:jc w:val="center"/>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center"/>
        <w:rPr>
          <w:rFonts w:ascii="Verdana" w:hAnsi="Verdana" w:eastAsia="Times New Roman" w:cs="Times New Roman"/>
          <w:b/>
          <w:b/>
          <w:bCs/>
          <w:lang w:bidi="ar-SA"/>
        </w:rPr>
      </w:pPr>
      <w:r>
        <w:rPr>
          <w:rFonts w:eastAsia="Times New Roman" w:cs="Times New Roman" w:ascii="Verdana" w:hAnsi="Verdana"/>
          <w:b/>
          <w:bCs/>
          <w:lang w:bidi="ar-SA"/>
        </w:rPr>
        <w:t>SRES. CONCEJALES:</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MARIA ISABEL SUAREZ VERA</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RAUL MARTEL VEGA</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FRANCISCO MANUEL TRUJILLO TRUJILLO</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AGUSTIN CARMELO SANTANA CABALLERO</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CARMEN ROSA GUEDES MARTÍN</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AGUEDA SUAREZ PEREZ</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JUANA TERESA MARTEL SUAREZ</w:t>
      </w:r>
    </w:p>
    <w:p>
      <w:pPr>
        <w:pStyle w:val="Normal"/>
        <w:widowControl/>
        <w:tabs>
          <w:tab w:val="clear" w:pos="709"/>
          <w:tab w:val="left" w:pos="8040" w:leader="none"/>
        </w:tabs>
        <w:jc w:val="center"/>
        <w:rPr>
          <w:rFonts w:ascii="Verdana" w:hAnsi="Verdana" w:eastAsia="Times New Roman" w:cs="Arial"/>
          <w:bCs/>
          <w:lang w:bidi="ar-SA"/>
        </w:rPr>
      </w:pPr>
      <w:r>
        <w:rPr>
          <w:rFonts w:eastAsia="Times New Roman" w:cs="Arial" w:ascii="Verdana" w:hAnsi="Verdana"/>
          <w:bCs/>
          <w:lang w:bidi="ar-SA"/>
        </w:rPr>
        <w:t>FRANCISCO MANUEL GONZALEZ RAMOS</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CATALINA EUGENIA SUÁREZ SUÁREZ</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TANAUSU PLACERES INFANTE</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JOAQUIN LOPEZ DE ALBA</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MARIA FABIOLA MARTINEZ QUINTANA</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r>
    </w:p>
    <w:p>
      <w:pPr>
        <w:pStyle w:val="Normal"/>
        <w:widowControl/>
        <w:tabs>
          <w:tab w:val="clear" w:pos="709"/>
          <w:tab w:val="left" w:pos="8040" w:leader="none"/>
        </w:tabs>
        <w:autoSpaceDE w:val="true"/>
        <w:jc w:val="center"/>
        <w:rPr>
          <w:rFonts w:ascii="Verdana" w:hAnsi="Verdana" w:eastAsia="Times New Roman" w:cs="Times New Roman"/>
          <w:b/>
          <w:b/>
          <w:bCs/>
          <w:lang w:bidi="ar-SA"/>
        </w:rPr>
      </w:pPr>
      <w:r>
        <w:rPr>
          <w:rFonts w:eastAsia="Times New Roman" w:cs="Times New Roman" w:ascii="Verdana" w:hAnsi="Verdana"/>
          <w:b/>
          <w:bCs/>
          <w:lang w:bidi="ar-SA"/>
        </w:rPr>
        <w:t>SR. INTERVENTOR:</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MIGUEL ÁNGEL ROSADO CONTRERAS</w:t>
      </w:r>
    </w:p>
    <w:p>
      <w:pPr>
        <w:pStyle w:val="Normal"/>
        <w:widowControl/>
        <w:tabs>
          <w:tab w:val="clear" w:pos="709"/>
          <w:tab w:val="left" w:pos="8040" w:leader="none"/>
        </w:tabs>
        <w:autoSpaceDE w:val="true"/>
        <w:jc w:val="center"/>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center"/>
        <w:rPr/>
      </w:pPr>
      <w:r>
        <w:rPr>
          <w:rFonts w:eastAsia="Times New Roman" w:cs="Times New Roman" w:ascii="Verdana" w:hAnsi="Verdana"/>
          <w:b/>
          <w:bCs/>
          <w:lang w:bidi="ar-SA"/>
        </w:rPr>
        <w:t>SRA. SECRETARIA GENERAL ACCTAL.:</w:t>
      </w:r>
    </w:p>
    <w:p>
      <w:pPr>
        <w:pStyle w:val="Normal"/>
        <w:widowControl/>
        <w:tabs>
          <w:tab w:val="clear" w:pos="709"/>
          <w:tab w:val="left" w:pos="8040" w:leader="none"/>
        </w:tabs>
        <w:autoSpaceDE w:val="true"/>
        <w:jc w:val="center"/>
        <w:rPr>
          <w:rFonts w:ascii="Verdana" w:hAnsi="Verdana" w:eastAsia="Times New Roman" w:cs="Times New Roman"/>
          <w:lang w:bidi="ar-SA"/>
        </w:rPr>
      </w:pPr>
      <w:r>
        <w:rPr>
          <w:rFonts w:eastAsia="Times New Roman" w:cs="Times New Roman" w:ascii="Verdana" w:hAnsi="Verdana"/>
          <w:lang w:bidi="ar-SA"/>
        </w:rPr>
        <w:t>MERCEDES HERNÁNDEZ GARCÍA (Según Decreto 2023/1290)</w:t>
      </w:r>
    </w:p>
    <w:p>
      <w:pPr>
        <w:pStyle w:val="Normal"/>
        <w:widowControl/>
        <w:tabs>
          <w:tab w:val="clear" w:pos="709"/>
          <w:tab w:val="left" w:pos="8040" w:leader="none"/>
        </w:tabs>
        <w:autoSpaceDE w:val="true"/>
        <w:jc w:val="center"/>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autoSpaceDE w:val="true"/>
        <w:jc w:val="center"/>
        <w:rPr/>
      </w:pPr>
      <w:r>
        <w:rPr>
          <w:rFonts w:eastAsia="Times New Roman" w:cs="Times New Roman" w:ascii="Verdana" w:hAnsi="Verdana"/>
          <w:b/>
          <w:lang w:bidi="ar-SA"/>
        </w:rPr>
        <w:t>FALTAN JUSTIFICADAMENTE:</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MARIO GUSTAVO MELIÁN HERNANDEZ</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JESSICA MARIA SANTANA MARCIAL</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AGUSTIN TRUJILLO RODRIGUEZ</w:t>
      </w:r>
    </w:p>
    <w:p>
      <w:pPr>
        <w:pStyle w:val="Normal"/>
        <w:widowControl/>
        <w:tabs>
          <w:tab w:val="clear" w:pos="709"/>
          <w:tab w:val="left" w:pos="8040" w:leader="none"/>
        </w:tabs>
        <w:autoSpaceDE w:val="true"/>
        <w:jc w:val="center"/>
        <w:rPr>
          <w:rFonts w:ascii="Verdana" w:hAnsi="Verdana" w:eastAsia="Times New Roman" w:cs="Times New Roman"/>
          <w:bCs/>
          <w:lang w:val="es-ES_tradnl" w:bidi="ar-SA"/>
        </w:rPr>
      </w:pPr>
      <w:r>
        <w:rPr>
          <w:rFonts w:eastAsia="Times New Roman" w:cs="Times New Roman" w:ascii="Verdana" w:hAnsi="Verdana"/>
          <w:bCs/>
          <w:lang w:val="es-ES_tradnl" w:bidi="ar-SA"/>
        </w:rPr>
        <w:t>ADELA ALEMAN LORENZO</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YANIRA DEL PINO ALVAREZ JIMENEZ</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VICENTE EFIGENIO MENA SANTANA</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EFRAIN ALBERTO GONZALEZ RODRIGUEZ</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t>RITA MARIA ESTEVEZ MONZON</w:t>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r>
    </w:p>
    <w:p>
      <w:pPr>
        <w:pStyle w:val="Normal"/>
        <w:widowControl/>
        <w:tabs>
          <w:tab w:val="clear" w:pos="709"/>
          <w:tab w:val="left" w:pos="8040" w:leader="none"/>
        </w:tabs>
        <w:autoSpaceDE w:val="true"/>
        <w:jc w:val="center"/>
        <w:rPr>
          <w:rFonts w:ascii="Verdana" w:hAnsi="Verdana" w:eastAsia="Times New Roman" w:cs="Times New Roman"/>
          <w:bCs/>
          <w:lang w:bidi="ar-SA"/>
        </w:rPr>
      </w:pPr>
      <w:r>
        <w:rPr>
          <w:rFonts w:eastAsia="Times New Roman" w:cs="Times New Roman" w:ascii="Verdana" w:hAnsi="Verdana"/>
          <w:bCs/>
          <w:lang w:bidi="ar-SA"/>
        </w:rPr>
      </w:r>
    </w:p>
    <w:p>
      <w:pPr>
        <w:pStyle w:val="Normal"/>
        <w:widowControl/>
        <w:tabs>
          <w:tab w:val="clear" w:pos="709"/>
          <w:tab w:val="left" w:pos="8040" w:leader="none"/>
        </w:tabs>
        <w:autoSpaceDE w:val="true"/>
        <w:jc w:val="center"/>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autoSpaceDE w:val="true"/>
        <w:jc w:val="center"/>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jc w:val="center"/>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both"/>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both"/>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both"/>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autoSpaceDE w:val="true"/>
        <w:ind w:firstLine="851"/>
        <w:jc w:val="both"/>
        <w:rPr>
          <w:rFonts w:ascii="Verdana" w:hAnsi="Verdana" w:eastAsia="Times New Roman" w:cs="Times New Roman"/>
          <w:bCs/>
          <w:lang w:eastAsia="en-US" w:bidi="ar-SA"/>
        </w:rPr>
      </w:pPr>
      <w:r>
        <w:rPr>
          <w:rFonts w:eastAsia="Times New Roman" w:cs="Times New Roman" w:ascii="Verdana" w:hAnsi="Verdana"/>
          <w:bCs/>
          <w:lang w:eastAsia="en-US" w:bidi="ar-SA"/>
        </w:rPr>
      </w:r>
    </w:p>
    <w:p>
      <w:pPr>
        <w:pStyle w:val="Normal"/>
        <w:widowControl/>
        <w:tabs>
          <w:tab w:val="clear" w:pos="709"/>
          <w:tab w:val="left" w:pos="8040" w:leader="none"/>
        </w:tabs>
        <w:autoSpaceDE w:val="true"/>
        <w:ind w:firstLine="851"/>
        <w:jc w:val="both"/>
        <w:rPr/>
      </w:pPr>
      <w:r>
        <w:rPr>
          <w:rFonts w:cs="Times New Roman" w:ascii="Verdana" w:hAnsi="Verdana"/>
          <w:lang w:val="es-ES" w:eastAsia="en-US" w:bidi="ar-SA"/>
        </w:rPr>
        <w:t>En la Villa de Agüimes, siendo las</w:t>
      </w:r>
      <w:r>
        <w:rPr>
          <w:rFonts w:cs="Times New Roman" w:ascii="Verdana" w:hAnsi="Verdana"/>
          <w:lang w:eastAsia="en-US" w:bidi="ar-SA"/>
        </w:rPr>
        <w:t xml:space="preserve"> ocho horas y treinta minutos del día dos de mayo de dos mil veintitrés</w:t>
      </w:r>
      <w:r>
        <w:rPr>
          <w:rFonts w:cs="Times New Roman" w:ascii="Verdana" w:hAnsi="Verdana"/>
          <w:lang w:val="es-ES" w:eastAsia="en-US" w:bidi="ar-SA"/>
        </w:rPr>
        <w:t>, se reunieron</w:t>
      </w:r>
      <w:r>
        <w:rPr>
          <w:rFonts w:cs="Times New Roman" w:ascii="Verdana" w:hAnsi="Verdana"/>
          <w:lang w:eastAsia="en-US" w:bidi="ar-SA"/>
        </w:rPr>
        <w:t xml:space="preserve"> </w:t>
      </w:r>
      <w:r>
        <w:rPr>
          <w:rFonts w:cs="Times New Roman" w:ascii="Verdana" w:hAnsi="Verdana"/>
          <w:lang w:val="es-ES" w:eastAsia="en-US" w:bidi="ar-SA"/>
        </w:rPr>
        <w:t xml:space="preserve">los señores relacionados anteriormente, al objeto de celebrar sesión </w:t>
      </w:r>
      <w:r>
        <w:rPr>
          <w:rFonts w:cs="Times New Roman" w:ascii="Verdana" w:hAnsi="Verdana"/>
          <w:lang w:eastAsia="en-US" w:bidi="ar-SA"/>
        </w:rPr>
        <w:t>extra</w:t>
      </w:r>
      <w:r>
        <w:rPr>
          <w:rFonts w:cs="Times New Roman" w:ascii="Verdana" w:hAnsi="Verdana"/>
          <w:lang w:val="es-ES" w:eastAsia="en-US" w:bidi="ar-SA"/>
        </w:rPr>
        <w:t xml:space="preserve">ordinaria del Pleno corporativo. </w:t>
      </w:r>
    </w:p>
    <w:p>
      <w:pPr>
        <w:pStyle w:val="Normal"/>
        <w:widowControl/>
        <w:tabs>
          <w:tab w:val="clear" w:pos="709"/>
          <w:tab w:val="left" w:pos="8040" w:leader="none"/>
        </w:tabs>
        <w:autoSpaceDE w:val="true"/>
        <w:ind w:firstLine="851"/>
        <w:jc w:val="both"/>
        <w:rPr>
          <w:rFonts w:ascii="Verdana" w:hAnsi="Verdana" w:cs="Times New Roman"/>
          <w:lang w:eastAsia="en-US" w:bidi="ar-SA"/>
        </w:rPr>
      </w:pPr>
      <w:r>
        <w:rPr>
          <w:rFonts w:cs="Times New Roman" w:ascii="Verdana" w:hAnsi="Verdana"/>
          <w:lang w:eastAsia="en-US" w:bidi="ar-SA"/>
        </w:rPr>
      </w:r>
    </w:p>
    <w:p>
      <w:pPr>
        <w:pStyle w:val="Normal"/>
        <w:widowControl/>
        <w:tabs>
          <w:tab w:val="clear" w:pos="709"/>
          <w:tab w:val="left" w:pos="8040" w:leader="none"/>
        </w:tabs>
        <w:autoSpaceDE w:val="true"/>
        <w:ind w:firstLine="851"/>
        <w:jc w:val="both"/>
        <w:rPr>
          <w:rFonts w:ascii="Verdana" w:hAnsi="Verdana" w:cs="Times New Roman"/>
          <w:lang w:val="es-ES" w:eastAsia="en-US" w:bidi="ar-SA"/>
        </w:rPr>
      </w:pPr>
      <w:r>
        <w:rPr>
          <w:rFonts w:cs="Times New Roman" w:ascii="Verdana" w:hAnsi="Verdana"/>
          <w:lang w:val="es-ES" w:eastAsia="en-US" w:bidi="ar-SA"/>
        </w:rPr>
        <w:t xml:space="preserve">Los Sres. Concejales fueron convocados y notificados en la forma legalmente establecida. </w:t>
      </w:r>
    </w:p>
    <w:p>
      <w:pPr>
        <w:pStyle w:val="Normal"/>
        <w:widowControl/>
        <w:tabs>
          <w:tab w:val="clear" w:pos="709"/>
          <w:tab w:val="left" w:pos="0" w:leader="none"/>
        </w:tabs>
        <w:autoSpaceDE w:val="true"/>
        <w:ind w:firstLine="851"/>
        <w:jc w:val="both"/>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both"/>
        <w:rPr/>
      </w:pPr>
      <w:r>
        <w:rPr>
          <w:rFonts w:cs="Times New Roman" w:ascii="Verdana" w:hAnsi="Verdana"/>
          <w:lang w:eastAsia="en-US" w:bidi="ar-SA"/>
        </w:rPr>
        <w:tab/>
        <w:tab/>
      </w:r>
      <w:r>
        <w:rPr>
          <w:rFonts w:cs="Times New Roman" w:ascii="Verdana" w:hAnsi="Verdana"/>
          <w:lang w:val="es-ES" w:eastAsia="en-US" w:bidi="ar-SA"/>
        </w:rPr>
        <w:t>A continuación, se pasó a tratar y discutir los asuntos establecidos en el orden del día, recayendo los siguientes acuerdos:</w:t>
      </w:r>
    </w:p>
    <w:p>
      <w:pPr>
        <w:pStyle w:val="Normal"/>
        <w:widowControl/>
        <w:tabs>
          <w:tab w:val="left" w:pos="709" w:leader="none"/>
        </w:tabs>
        <w:autoSpaceDE w:val="true"/>
        <w:jc w:val="both"/>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both"/>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both"/>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both"/>
        <w:rPr/>
      </w:pPr>
      <w:r>
        <w:rPr>
          <w:rFonts w:cs="Times New Roman" w:ascii="Verdana" w:hAnsi="Verdana"/>
          <w:lang w:eastAsia="en-US" w:bidi="ar-SA"/>
        </w:rPr>
        <w:tab/>
      </w:r>
      <w:r>
        <w:rPr>
          <w:rFonts w:cs="Times New Roman" w:ascii="Verdana" w:hAnsi="Verdana"/>
          <w:b/>
          <w:u w:val="none"/>
          <w:lang w:eastAsia="en-US" w:bidi="ar-SA"/>
        </w:rPr>
        <w:t>1.- SECRETARÍA GENERAL.</w:t>
      </w:r>
    </w:p>
    <w:p>
      <w:pPr>
        <w:pStyle w:val="Normal"/>
        <w:widowControl/>
        <w:tabs>
          <w:tab w:val="left" w:pos="709" w:leader="none"/>
        </w:tabs>
        <w:autoSpaceDE w:val="true"/>
        <w:jc w:val="both"/>
        <w:rPr>
          <w:u w:val="none"/>
        </w:rPr>
      </w:pPr>
      <w:r>
        <w:rPr>
          <w:rFonts w:cs="Times New Roman" w:ascii="Verdana" w:hAnsi="Verdana"/>
          <w:u w:val="none"/>
          <w:lang w:eastAsia="en-US" w:bidi="ar-SA"/>
        </w:rPr>
        <w:tab/>
      </w:r>
      <w:r>
        <w:rPr>
          <w:rFonts w:cs="Times New Roman" w:ascii="Verdana" w:hAnsi="Verdana"/>
          <w:b/>
          <w:u w:val="none"/>
          <w:lang w:eastAsia="en-US" w:bidi="ar-SA"/>
        </w:rPr>
        <w:t>NÚMERO: 2023/6164M. ELECCIONES – SORTEO MIEMBROS DE MESA.-</w:t>
      </w:r>
    </w:p>
    <w:p>
      <w:pPr>
        <w:pStyle w:val="Normal"/>
        <w:widowControl/>
        <w:tabs>
          <w:tab w:val="left" w:pos="709" w:leader="none"/>
        </w:tabs>
        <w:autoSpaceDE w:val="true"/>
        <w:jc w:val="both"/>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jc w:val="both"/>
        <w:rPr/>
      </w:pPr>
      <w:r>
        <w:rPr>
          <w:rFonts w:cs="Verdana" w:ascii="Verdana" w:hAnsi="Verdana"/>
          <w:sz w:val="24"/>
          <w:szCs w:val="24"/>
          <w:lang w:bidi="ar-SA"/>
        </w:rPr>
        <w:tab/>
      </w:r>
      <w:r>
        <w:rPr>
          <w:rFonts w:cs="Verdana" w:ascii="Verdana" w:hAnsi="Verdana"/>
          <w:lang w:bidi="ar-SA"/>
        </w:rPr>
        <w:t>El Sr. Alcalde da cuenta al Pleno, para su aprobación, si procede, de la siguiente propuesta:</w:t>
      </w:r>
    </w:p>
    <w:p>
      <w:pPr>
        <w:pStyle w:val="Normal"/>
        <w:widowControl/>
        <w:jc w:val="both"/>
        <w:rPr>
          <w:rFonts w:ascii="Verdana" w:hAnsi="Verdana" w:cs="Verdana"/>
          <w:lang w:bidi="ar-SA"/>
        </w:rPr>
      </w:pPr>
      <w:r>
        <w:rPr>
          <w:rFonts w:cs="Verdana" w:ascii="Verdana" w:hAnsi="Verdana"/>
          <w:lang w:bidi="ar-SA"/>
        </w:rPr>
      </w:r>
    </w:p>
    <w:p>
      <w:pPr>
        <w:pStyle w:val="Normal"/>
        <w:widowControl/>
        <w:jc w:val="both"/>
        <w:rPr/>
      </w:pPr>
      <w:r>
        <w:rPr>
          <w:rFonts w:cs="Verdana" w:ascii="Verdana" w:hAnsi="Verdana"/>
          <w:lang w:bidi="ar-SA"/>
        </w:rPr>
        <w:tab/>
        <w:t>“A la vista del Boletín Oficial del Estado, nº 80, de fecha 4 de abril de 2023, donde se publica la convocatoria de elecciones locales, acordada mediante Real Decreto 207/2023, de 3 de abril, que tendrán lugar el día 28 de mayo de 2023.</w:t>
      </w:r>
    </w:p>
    <w:p>
      <w:pPr>
        <w:pStyle w:val="Normal"/>
        <w:widowControl/>
        <w:jc w:val="both"/>
        <w:rPr>
          <w:rFonts w:ascii="Verdana" w:hAnsi="Verdana" w:cs="Verdana"/>
          <w:lang w:bidi="ar-SA"/>
        </w:rPr>
      </w:pPr>
      <w:r>
        <w:rPr>
          <w:rFonts w:cs="Verdana" w:ascii="Verdana" w:hAnsi="Verdana"/>
          <w:lang w:bidi="ar-SA"/>
        </w:rPr>
      </w:r>
    </w:p>
    <w:p>
      <w:pPr>
        <w:pStyle w:val="Normal"/>
        <w:widowControl/>
        <w:jc w:val="both"/>
        <w:rPr/>
      </w:pPr>
      <w:r>
        <w:rPr>
          <w:rFonts w:cs="Verdana" w:ascii="Verdana" w:hAnsi="Verdana"/>
          <w:lang w:bidi="ar-SA"/>
        </w:rPr>
        <w:tab/>
        <w:t>Así como del Boletín Oficial de la Comunidad Autónoma, nº 67, donde se publica la convocatoria de las Elecciones al Parlamento de Canarias, acordada mediante Decreto 26/2023, de 3 de abril, que tendrán lugar el mismo día 28 de mayo de 2023.</w:t>
      </w:r>
    </w:p>
    <w:p>
      <w:pPr>
        <w:pStyle w:val="Normal"/>
        <w:widowControl/>
        <w:jc w:val="both"/>
        <w:rPr>
          <w:rFonts w:ascii="Verdana" w:hAnsi="Verdana" w:cs="Verdana"/>
          <w:lang w:bidi="ar-SA"/>
        </w:rPr>
      </w:pPr>
      <w:r>
        <w:rPr>
          <w:rFonts w:cs="Verdana" w:ascii="Verdana" w:hAnsi="Verdana"/>
          <w:lang w:bidi="ar-SA"/>
        </w:rPr>
      </w:r>
    </w:p>
    <w:p>
      <w:pPr>
        <w:pStyle w:val="Normal"/>
        <w:widowControl/>
        <w:jc w:val="both"/>
        <w:rPr/>
      </w:pPr>
      <w:r>
        <w:rPr>
          <w:rFonts w:cs="Verdana" w:ascii="Verdana" w:hAnsi="Verdana"/>
          <w:lang w:bidi="ar-SA"/>
        </w:rPr>
        <w:tab/>
        <w:t>En el complejo trámite de actuaciones que se llevan a cabo con motivo de las citadas elecciones, entra el sorteo por el Ayuntamiento de los miembros de las mesas electorales, que según lo previsto en el artículo 26.4 de la Ley Orgánica 5/1985, de 19 de junio, del Régimen Electoral General, los mismos se realizarán entre los días vigésimo quinto y vigésimo noveno posteriores a la convocatoria, es decir, entre el 29 de abril y el 3 de mayo de 2023.</w:t>
      </w:r>
    </w:p>
    <w:p>
      <w:pPr>
        <w:pStyle w:val="Normal"/>
        <w:widowControl/>
        <w:jc w:val="both"/>
        <w:rPr>
          <w:rFonts w:ascii="Verdana" w:hAnsi="Verdana" w:cs="Verdana"/>
          <w:lang w:bidi="ar-SA"/>
        </w:rPr>
      </w:pPr>
      <w:r>
        <w:rPr>
          <w:rFonts w:cs="Verdana" w:ascii="Verdana" w:hAnsi="Verdana"/>
          <w:lang w:bidi="ar-SA"/>
        </w:rPr>
      </w:r>
    </w:p>
    <w:p>
      <w:pPr>
        <w:pStyle w:val="Normal"/>
        <w:widowControl/>
        <w:jc w:val="both"/>
        <w:rPr/>
      </w:pPr>
      <w:r>
        <w:rPr>
          <w:rFonts w:cs="Verdana" w:ascii="Verdana" w:hAnsi="Verdana"/>
          <w:lang w:bidi="ar-SA"/>
        </w:rPr>
        <w:tab/>
        <w:t>La legislación establece que la designación por el Ayuntamiento de los citados miembros, sea mediante sorteo público.</w:t>
      </w:r>
    </w:p>
    <w:p>
      <w:pPr>
        <w:pStyle w:val="Normal"/>
        <w:widowControl/>
        <w:jc w:val="both"/>
        <w:rPr>
          <w:rFonts w:ascii="Verdana" w:hAnsi="Verdana" w:cs="Verdana"/>
          <w:lang w:bidi="ar-SA"/>
        </w:rPr>
      </w:pPr>
      <w:r>
        <w:rPr>
          <w:rFonts w:cs="Verdana" w:ascii="Verdana" w:hAnsi="Verdana"/>
          <w:lang w:bidi="ar-SA"/>
        </w:rPr>
      </w:r>
    </w:p>
    <w:p>
      <w:pPr>
        <w:pStyle w:val="Normal"/>
        <w:widowControl/>
        <w:jc w:val="both"/>
        <w:rPr/>
      </w:pPr>
      <w:r>
        <w:rPr>
          <w:rFonts w:cs="Verdana" w:ascii="Verdana" w:hAnsi="Verdana"/>
          <w:lang w:bidi="ar-SA"/>
        </w:rPr>
        <w:tab/>
        <w:t>Al efecto del sorteo y para otras actividades propias de las actuaciones municipales en las elecciones, la Oficina del censo Electoral de la Delegación Provincial del Instituto Nacional de Estadística de Las Palmas, nos ha remitido los correspondientes ficheros, a tales efectos.</w:t>
      </w:r>
    </w:p>
    <w:p>
      <w:pPr>
        <w:pStyle w:val="Normal"/>
        <w:widowControl/>
        <w:jc w:val="both"/>
        <w:rPr>
          <w:rFonts w:ascii="Verdana" w:hAnsi="Verdana" w:cs="Verdana"/>
          <w:lang w:bidi="ar-SA"/>
        </w:rPr>
      </w:pPr>
      <w:r>
        <w:rPr>
          <w:rFonts w:cs="Verdana" w:ascii="Verdana" w:hAnsi="Verdana"/>
          <w:lang w:bidi="ar-SA"/>
        </w:rPr>
      </w:r>
    </w:p>
    <w:p>
      <w:pPr>
        <w:pStyle w:val="Normal"/>
        <w:widowControl/>
        <w:jc w:val="both"/>
        <w:rPr/>
      </w:pPr>
      <w:r>
        <w:rPr>
          <w:rFonts w:cs="Verdana" w:ascii="Verdana" w:hAnsi="Verdana"/>
          <w:lang w:bidi="ar-SA"/>
        </w:rPr>
        <w:tab/>
        <w:t>Asimismo, disponemos del correspondiente programa informático facilitado por la Federación Canaria de Municipios (FECAM), para el citado sorteo, como en ocasiones anteriores.</w:t>
      </w:r>
    </w:p>
    <w:p>
      <w:pPr>
        <w:pStyle w:val="Normal"/>
        <w:widowControl/>
        <w:jc w:val="both"/>
        <w:rPr>
          <w:rFonts w:ascii="Verdana" w:hAnsi="Verdana" w:cs="Verdana"/>
          <w:lang w:bidi="ar-SA"/>
        </w:rPr>
      </w:pPr>
      <w:r>
        <w:rPr>
          <w:rFonts w:cs="Verdana" w:ascii="Verdana" w:hAnsi="Verdana"/>
          <w:lang w:bidi="ar-SA"/>
        </w:rPr>
      </w:r>
    </w:p>
    <w:p>
      <w:pPr>
        <w:pStyle w:val="Normal"/>
        <w:widowControl/>
        <w:jc w:val="both"/>
        <w:rPr/>
      </w:pPr>
      <w:r>
        <w:rPr>
          <w:rFonts w:cs="Verdana" w:ascii="Verdana" w:hAnsi="Verdana"/>
          <w:lang w:bidi="ar-SA"/>
        </w:rPr>
        <w:tab/>
        <w:t>Por lo que se propone, una vez realizado el sorteo, facultar a la Secretaria General Acctal. de la Corporación, para que proceda a la designación de los miembros sustitutos de las mesas, que hubiera  necesidad de cambiar, por alegaciones justificadas, con los mismos medios de los llevados a cabo para el sorteo inicial, aprovechando la opción prevista en el programa.”</w:t>
      </w:r>
    </w:p>
    <w:p>
      <w:pPr>
        <w:pStyle w:val="Normal"/>
        <w:widowControl/>
        <w:jc w:val="both"/>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jc w:val="both"/>
        <w:rPr>
          <w:rFonts w:ascii="Verdana" w:hAnsi="Verdana" w:cs="Times New Roman"/>
          <w:lang w:eastAsia="en-US" w:bidi="ar-SA"/>
        </w:rPr>
      </w:pPr>
      <w:r>
        <w:rPr>
          <w:rFonts w:cs="Times New Roman" w:ascii="Verdana" w:hAnsi="Verdana"/>
          <w:lang w:eastAsia="en-US" w:bidi="ar-SA"/>
        </w:rPr>
        <w:tab/>
        <w:t>Sometido a votación el punto referente al sorteo de los miembros de mesas electorales, el mismo es aprobado por unanimidad de los trece asistentes.</w:t>
      </w:r>
    </w:p>
    <w:p>
      <w:pPr>
        <w:pStyle w:val="Normal"/>
        <w:widowControl/>
        <w:jc w:val="both"/>
        <w:rPr>
          <w:rFonts w:ascii="Verdana" w:hAnsi="Verdana" w:cs="Times New Roman"/>
          <w:lang w:eastAsia="en-US" w:bidi="ar-SA"/>
        </w:rPr>
      </w:pPr>
      <w:r>
        <w:rPr>
          <w:rFonts w:cs="Times New Roman" w:ascii="Verdana" w:hAnsi="Verdana"/>
          <w:lang w:eastAsia="en-US" w:bidi="ar-SA"/>
        </w:rPr>
      </w:r>
    </w:p>
    <w:p>
      <w:pPr>
        <w:pStyle w:val="Normal"/>
        <w:widowControl/>
        <w:jc w:val="both"/>
        <w:rPr/>
      </w:pPr>
      <w:r>
        <w:rPr>
          <w:rFonts w:cs="Times New Roman" w:ascii="Verdana" w:hAnsi="Verdana"/>
          <w:lang w:eastAsia="en-US" w:bidi="ar-SA"/>
        </w:rPr>
        <w:tab/>
      </w:r>
      <w:r>
        <w:rPr>
          <w:rFonts w:cs="Times New Roman" w:ascii="Verdana" w:hAnsi="Verdana"/>
          <w:u w:val="none"/>
          <w:lang w:eastAsia="en-US" w:bidi="ar-SA"/>
        </w:rPr>
        <w:t>A continuación, se procede a realizar el sorteo.</w:t>
      </w:r>
    </w:p>
    <w:p>
      <w:pPr>
        <w:pStyle w:val="Normal"/>
        <w:widowControl/>
        <w:jc w:val="both"/>
        <w:rPr>
          <w:rFonts w:ascii="Verdana" w:hAnsi="Verdana" w:cs="Times New Roman"/>
          <w:u w:val="single"/>
          <w:lang w:eastAsia="en-US" w:bidi="ar-SA"/>
        </w:rPr>
      </w:pPr>
      <w:r>
        <w:rPr>
          <w:rFonts w:cs="Times New Roman" w:ascii="Verdana" w:hAnsi="Verdana"/>
          <w:u w:val="single"/>
          <w:lang w:eastAsia="en-US" w:bidi="ar-SA"/>
        </w:rPr>
      </w:r>
    </w:p>
    <w:p>
      <w:pPr>
        <w:pStyle w:val="Normal"/>
        <w:widowControl/>
        <w:jc w:val="both"/>
        <w:rPr>
          <w:rFonts w:ascii="Verdana" w:hAnsi="Verdana" w:cs="Times New Roman"/>
          <w:u w:val="single"/>
          <w:lang w:eastAsia="en-US" w:bidi="ar-SA"/>
        </w:rPr>
      </w:pPr>
      <w:r>
        <w:rPr>
          <w:rFonts w:cs="Times New Roman" w:ascii="Verdana" w:hAnsi="Verdana"/>
          <w:u w:val="single"/>
          <w:lang w:eastAsia="en-US" w:bidi="ar-SA"/>
        </w:rPr>
      </w:r>
    </w:p>
    <w:p>
      <w:pPr>
        <w:pStyle w:val="Normal"/>
        <w:widowControl/>
        <w:jc w:val="both"/>
        <w:rPr>
          <w:rFonts w:ascii="Verdana" w:hAnsi="Verdana" w:cs="Times New Roman"/>
          <w:lang w:eastAsia="en-US" w:bidi="ar-SA"/>
        </w:rPr>
      </w:pPr>
      <w:r>
        <w:rPr>
          <w:rFonts w:cs="Times New Roman" w:ascii="Verdana" w:hAnsi="Verdana"/>
          <w:lang w:eastAsia="en-US" w:bidi="ar-SA"/>
        </w:rPr>
        <w:tab/>
        <w:t>Y no habiendo más asuntos que tratar, la Presidencia da por finalizada la sesión cuando son las nueve horas del mismo día de su comienzo, y yo la Secretaria doy fe.</w:t>
      </w:r>
    </w:p>
    <w:p>
      <w:pPr>
        <w:pStyle w:val="Normal"/>
        <w:widowControl/>
        <w:jc w:val="both"/>
        <w:rPr>
          <w:rFonts w:ascii="Verdana" w:hAnsi="Verdana" w:cs="Times New Roman"/>
          <w:lang w:eastAsia="en-US" w:bidi="ar-SA"/>
        </w:rPr>
      </w:pPr>
      <w:r>
        <w:rPr>
          <w:rFonts w:cs="Times New Roman" w:ascii="Verdana" w:hAnsi="Verdana"/>
          <w:lang w:eastAsia="en-US" w:bidi="ar-SA"/>
        </w:rPr>
      </w:r>
    </w:p>
    <w:p>
      <w:pPr>
        <w:pStyle w:val="Normal"/>
        <w:widowControl/>
        <w:jc w:val="both"/>
        <w:rPr>
          <w:rFonts w:ascii="Verdana" w:hAnsi="Verdana" w:cs="Times New Roman"/>
          <w:lang w:eastAsia="en-US" w:bidi="ar-SA"/>
        </w:rPr>
      </w:pPr>
      <w:r>
        <w:rPr>
          <w:rFonts w:cs="Times New Roman" w:ascii="Verdana" w:hAnsi="Verdana"/>
          <w:lang w:eastAsia="en-US" w:bidi="ar-SA"/>
        </w:rPr>
        <w:tab/>
        <w:tab/>
        <w:t>EL ALCALDE</w:t>
        <w:tab/>
        <w:tab/>
        <w:tab/>
        <w:tab/>
        <w:tab/>
        <w:t>LA SECRETARIA</w:t>
      </w:r>
    </w:p>
    <w:p>
      <w:pPr>
        <w:pStyle w:val="Normal"/>
        <w:widowControl/>
        <w:jc w:val="both"/>
        <w:rPr>
          <w:rFonts w:ascii="Verdana" w:hAnsi="Verdana" w:cs="Times New Roman"/>
          <w:lang w:eastAsia="en-US" w:bidi="ar-SA"/>
        </w:rPr>
      </w:pPr>
      <w:r>
        <w:rPr>
          <w:rFonts w:cs="Times New Roman" w:ascii="Verdana" w:hAnsi="Verdana"/>
          <w:lang w:eastAsia="en-US" w:bidi="ar-SA"/>
        </w:rPr>
      </w:r>
    </w:p>
    <w:p>
      <w:pPr>
        <w:pStyle w:val="Normal"/>
        <w:widowControl/>
        <w:jc w:val="both"/>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spacing w:lineRule="auto" w:line="360"/>
        <w:jc w:val="both"/>
        <w:rPr>
          <w:rFonts w:ascii="Verdana" w:hAnsi="Verdana" w:eastAsia="Calibri" w:cs="Times New Roman"/>
          <w:b/>
          <w:b/>
          <w:bCs/>
          <w:iCs/>
          <w:color w:val="000000"/>
          <w:sz w:val="22"/>
          <w:szCs w:val="22"/>
          <w:u w:val="none"/>
          <w:lang w:val="es-ES" w:eastAsia="en-US" w:bidi="ar-SA"/>
        </w:rPr>
      </w:pPr>
      <w:r>
        <w:rPr>
          <w:rFonts w:eastAsia="Calibri" w:cs="Times New Roman" w:ascii="Verdana" w:hAnsi="Verdana"/>
          <w:b/>
          <w:bCs/>
          <w:iCs/>
          <w:color w:val="000000"/>
          <w:sz w:val="22"/>
          <w:szCs w:val="22"/>
          <w:u w:val="none"/>
          <w:lang w:val="es-ES" w:eastAsia="en-US" w:bidi="ar-SA"/>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Bookman Old Style">
    <w:charset w:val="00"/>
    <w:family w:val="roman"/>
    <w:pitch w:val="variable"/>
  </w:font>
  <w:font w:name="Candara">
    <w:charset w:val="00"/>
    <w:family w:val="roman"/>
    <w:pitch w:val="variable"/>
  </w:font>
  <w:font w:name="Arial">
    <w:charset w:val="00"/>
    <w:family w:val="roman"/>
    <w:pitch w:val="variable"/>
  </w:font>
  <w:font w:name="SymbolMT">
    <w:charset w:val="00"/>
    <w:family w:val="roman"/>
    <w:pitch w:val="variable"/>
  </w:font>
  <w:font w:name="IBM Plex Sans">
    <w:charset w:val="00"/>
    <w:family w:val="roman"/>
    <w:pitch w:val="variable"/>
  </w:font>
  <w:font w:name="Liberation Sans">
    <w:altName w:val="Arial"/>
    <w:charset w:val="00"/>
    <w:family w:val="swiss"/>
    <w:pitch w:val="variable"/>
  </w:font>
  <w:font w:name="Calibri">
    <w:charset w:val="00"/>
    <w:family w:val="swiss"/>
    <w:pitch w:val="variable"/>
  </w:font>
  <w:font w:name="Arial Narrow">
    <w:charset w:val="00"/>
    <w:family w:val="roman"/>
    <w:pitch w:val="variable"/>
  </w:font>
  <w:font w:name="Helvetica Neue">
    <w:charset w:val="00"/>
    <w:family w:val="roman"/>
    <w:pitch w:val="variable"/>
  </w:font>
  <w:font w:name="Verdan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-1056640</wp:posOffset>
          </wp:positionH>
          <wp:positionV relativeFrom="paragraph">
            <wp:posOffset>106680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FontStyle21">
    <w:name w:val="Font Style21"/>
    <w:qFormat/>
    <w:rPr>
      <w:rFonts w:ascii="Bookman Old Style" w:hAnsi="Bookman Old Style" w:eastAsia="Bookman Old Style"/>
      <w:color w:val="000000"/>
      <w:sz w:val="8"/>
    </w:rPr>
  </w:style>
  <w:style w:type="character" w:styleId="FontStyle17">
    <w:name w:val="Font Style17"/>
    <w:qFormat/>
    <w:rPr>
      <w:rFonts w:ascii="Candara" w:hAnsi="Candara" w:eastAsia="Candara"/>
      <w:color w:val="000000"/>
      <w:sz w:val="18"/>
    </w:rPr>
  </w:style>
  <w:style w:type="character" w:styleId="FontStyle15">
    <w:name w:val="Font Style15"/>
    <w:qFormat/>
    <w:rPr>
      <w:rFonts w:ascii="Times New Roman" w:hAnsi="Times New Roman" w:eastAsia="Times New Roman"/>
      <w:color w:val="000000"/>
      <w:sz w:val="18"/>
    </w:rPr>
  </w:style>
  <w:style w:type="character" w:styleId="Nt">
    <w:name w:val="nt"/>
    <w:qFormat/>
    <w:rPr/>
  </w:style>
  <w:style w:type="character" w:styleId="Linktodoc">
    <w:name w:val="linktodoc"/>
    <w:qFormat/>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TextoindependienteCar1">
    <w:name w:val="Texto independiente Car1"/>
    <w:qFormat/>
    <w:rPr>
      <w:rFonts w:eastAsia="Calibri"/>
      <w:lang w:eastAsia="es-ES"/>
    </w:rPr>
  </w:style>
  <w:style w:type="character" w:styleId="St">
    <w:name w:val="st"/>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0">
    <w:name w:val="WW8Num22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9z0">
    <w:name w:val="WW8Num19z0"/>
    <w:qFormat/>
    <w:rPr>
      <w:rFonts w:ascii="Arial" w:hAnsi="Arial" w:eastAsia="Arial"/>
      <w:b/>
      <w:bCs/>
      <w:sz w:val="20"/>
      <w:szCs w:val="20"/>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14z2">
    <w:name w:val="WW8Num14z2"/>
    <w:qFormat/>
    <w:rPr>
      <w:lang w:val="es-ES" w:bidi="ar-SA"/>
    </w:rPr>
  </w:style>
  <w:style w:type="character" w:styleId="Feact">
    <w:name w:val="feact"/>
    <w:basedOn w:val="Fuentedeprrafopredeter"/>
    <w:qFormat/>
    <w:rPr/>
  </w:style>
  <w:style w:type="character" w:styleId="TextonotapieCar">
    <w:name w:val="Texto nota pie Car"/>
    <w:qFormat/>
    <w:rPr>
      <w:rFonts w:eastAsia="Times New Roman"/>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CuerpodeltextoExact">
    <w:name w:val="Cuerpo del texto Exact"/>
    <w:qFormat/>
    <w:rPr>
      <w:rFonts w:ascii="Tahoma" w:hAnsi="Tahoma" w:eastAsia="Tahoma"/>
      <w:b w:val="false"/>
      <w:bCs w:val="false"/>
      <w:i w:val="false"/>
      <w:iCs w:val="false"/>
      <w:caps w:val="false"/>
      <w:smallCaps w:val="false"/>
      <w:strike w:val="false"/>
      <w:dstrike w:val="false"/>
      <w:spacing w:val="-2"/>
      <w:sz w:val="20"/>
      <w:szCs w:val="20"/>
      <w:u w:val="none"/>
    </w:rPr>
  </w:style>
  <w:style w:type="character" w:styleId="Style3Car">
    <w:name w:val="Style3 Car"/>
    <w:qFormat/>
    <w:rPr>
      <w:rFonts w:ascii="Candara" w:hAnsi="Candara" w:eastAsia="Candara"/>
    </w:rPr>
  </w:style>
  <w:style w:type="character" w:styleId="FontStyle25">
    <w:name w:val="Font Style25"/>
    <w:qFormat/>
    <w:rPr>
      <w:rFonts w:ascii="Bookman Old Style" w:hAnsi="Bookman Old Style" w:eastAsia="Bookman Old Style"/>
      <w:b/>
      <w:bCs/>
      <w:i/>
      <w:iCs/>
      <w:color w:val="000000"/>
      <w:sz w:val="22"/>
      <w:szCs w:val="22"/>
    </w:rPr>
  </w:style>
  <w:style w:type="character" w:styleId="FontStyle24">
    <w:name w:val="Font Style24"/>
    <w:qFormat/>
    <w:rPr>
      <w:rFonts w:ascii="Bookman Old Style" w:hAnsi="Bookman Old Style" w:eastAsia="Bookman Old Style"/>
      <w:b/>
      <w:bCs/>
      <w:color w:val="000000"/>
      <w:sz w:val="22"/>
      <w:szCs w:val="22"/>
    </w:rPr>
  </w:style>
  <w:style w:type="character" w:styleId="Hgkelc">
    <w:name w:val="hgkelc"/>
    <w:qFormat/>
    <w:rPr/>
  </w:style>
  <w:style w:type="character" w:styleId="Markedcontent">
    <w:name w:val="markedcontent"/>
    <w:qFormat/>
    <w:rPr/>
  </w:style>
  <w:style w:type="character" w:styleId="Anothrefnottabindex">
    <w:name w:val="a_not([|href])_not([|tabindex])"/>
    <w:qFormat/>
    <w:rPr/>
  </w:style>
  <w:style w:type="character" w:styleId="Strong">
    <w:name w:val="strong"/>
    <w:qFormat/>
    <w:rPr>
      <w:b/>
    </w:rPr>
  </w:style>
  <w:style w:type="character" w:styleId="Documentoa">
    <w:name w:val="documento_a"/>
    <w:qFormat/>
    <w:rPr>
      <w:color w:val="808CBC"/>
    </w:rPr>
  </w:style>
  <w:style w:type="character" w:styleId="Ninguno">
    <w:name w:val="Ninguno"/>
    <w:qFormat/>
    <w:rPr>
      <w:lang w:val="es-ES_tradnl"/>
    </w:rPr>
  </w:style>
  <w:style w:type="character" w:styleId="WW8Num47z1">
    <w:name w:val="WW8Num47z1"/>
    <w:qFormat/>
    <w:rPr>
      <w:rFonts w:ascii="Courier New" w:hAnsi="Courier New" w:eastAsia="Courier New"/>
    </w:rPr>
  </w:style>
  <w:style w:type="character" w:styleId="WW8Num47z0">
    <w:name w:val="WW8Num47z0"/>
    <w:qFormat/>
    <w:rPr>
      <w:rFonts w:ascii="SymbolMT" w:hAnsi="SymbolMT" w:eastAsia="SymbolMT"/>
      <w:i w:val="false"/>
      <w:sz w:val="20"/>
      <w:szCs w:val="20"/>
    </w:rPr>
  </w:style>
  <w:style w:type="character" w:styleId="WW8Num46z1">
    <w:name w:val="WW8Num46z1"/>
    <w:qFormat/>
    <w:rPr>
      <w:rFonts w:ascii="Courier New" w:hAnsi="Courier New" w:eastAsia="Courier New"/>
    </w:rPr>
  </w:style>
  <w:style w:type="character" w:styleId="WW8Num46z0">
    <w:name w:val="WW8Num46z0"/>
    <w:qFormat/>
    <w:rPr>
      <w:rFonts w:ascii="IBM Plex Sans" w:hAnsi="IBM Plex Sans" w:eastAsia="Times New Roman"/>
    </w:rPr>
  </w:style>
  <w:style w:type="character" w:styleId="WW8Num45z8">
    <w:name w:val="WW8Num45z8"/>
    <w:qFormat/>
    <w:rPr/>
  </w:style>
  <w:style w:type="character" w:styleId="WW8Num45z7">
    <w:name w:val="WW8Num45z7"/>
    <w:qFormat/>
    <w:rPr/>
  </w:style>
  <w:style w:type="character" w:styleId="WW8Num45z6">
    <w:name w:val="WW8Num45z6"/>
    <w:qFormat/>
    <w:rPr/>
  </w:style>
  <w:style w:type="character" w:styleId="WW8Num45z5">
    <w:name w:val="WW8Num45z5"/>
    <w:qFormat/>
    <w:rPr/>
  </w:style>
  <w:style w:type="character" w:styleId="WW8Num45z4">
    <w:name w:val="WW8Num45z4"/>
    <w:qFormat/>
    <w:rPr/>
  </w:style>
  <w:style w:type="character" w:styleId="WW8Num45z3">
    <w:name w:val="WW8Num45z3"/>
    <w:qFormat/>
    <w:rPr/>
  </w:style>
  <w:style w:type="character" w:styleId="WW8Num45z2">
    <w:name w:val="WW8Num45z2"/>
    <w:qFormat/>
    <w:rPr/>
  </w:style>
  <w:style w:type="character" w:styleId="WW8Num45z1">
    <w:name w:val="WW8Num45z1"/>
    <w:qFormat/>
    <w:rPr/>
  </w:style>
  <w:style w:type="character" w:styleId="WW8Num45z0">
    <w:name w:val="WW8Num45z0"/>
    <w:qFormat/>
    <w:rPr>
      <w:rFonts w:eastAsia="Arial"/>
      <w:color w:val="000000"/>
    </w:rPr>
  </w:style>
  <w:style w:type="character" w:styleId="WW8Num44z1">
    <w:name w:val="WW8Num44z1"/>
    <w:qFormat/>
    <w:rPr>
      <w:rFonts w:ascii="Courier New" w:hAnsi="Courier New" w:eastAsia="Courier New"/>
      <w:sz w:val="20"/>
      <w:szCs w:val="20"/>
    </w:rPr>
  </w:style>
  <w:style w:type="character" w:styleId="WW8Num42z1">
    <w:name w:val="WW8Num42z1"/>
    <w:qFormat/>
    <w:rPr>
      <w:rFonts w:ascii="Courier New" w:hAnsi="Courier New" w:eastAsia="Courier New"/>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Xl2">
    <w:name w:val="xl2"/>
    <w:basedOn w:val="Normal"/>
    <w:qFormat/>
    <w:pPr>
      <w:widowControl/>
      <w:spacing w:before="0" w:after="240"/>
      <w:ind w:left="525" w:right="75" w:hanging="225"/>
      <w:jc w:val="both"/>
    </w:pPr>
    <w:rPr>
      <w:rFonts w:ascii="Times New Roman" w:hAnsi="Times New Roman" w:eastAsia="Times New Roman"/>
      <w:lang w:eastAsia="ar-SA"/>
    </w:rPr>
  </w:style>
  <w:style w:type="paragraph" w:styleId="Articulo">
    <w:name w:val="articulo"/>
    <w:basedOn w:val="Normal"/>
    <w:qFormat/>
    <w:pPr>
      <w:widowControl/>
      <w:spacing w:before="280" w:after="280"/>
    </w:pPr>
    <w:rPr>
      <w:rFonts w:ascii="Times New Roman" w:hAnsi="Times New Roman" w:eastAsia="Times New Roman"/>
      <w:lang w:eastAsia="ar-S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pPr>
    <w:rPr>
      <w:rFonts w:ascii="Calibri" w:hAnsi="Calibri" w:eastAsia="Calibri" w:cs="Liberation Serif"/>
      <w:color w:val="auto"/>
      <w:kern w:val="2"/>
      <w:sz w:val="22"/>
      <w:szCs w:val="22"/>
      <w:lang w:val="es-ES" w:eastAsia="ar-SA" w:bidi="hi-IN"/>
    </w:rPr>
  </w:style>
  <w:style w:type="paragraph" w:styleId="Style61">
    <w:name w:val="Style6"/>
    <w:basedOn w:val="Normal"/>
    <w:qFormat/>
    <w:pPr/>
    <w:rPr>
      <w:rFonts w:ascii="Candara" w:hAnsi="Candara" w:eastAsia="Candara"/>
      <w:lang w:eastAsia="ar-SA"/>
    </w:rPr>
  </w:style>
  <w:style w:type="paragraph" w:styleId="Style21">
    <w:name w:val="Style2"/>
    <w:basedOn w:val="Normal"/>
    <w:qFormat/>
    <w:pPr/>
    <w:rPr>
      <w:rFonts w:ascii="Candara" w:hAnsi="Candara" w:eastAsia="Candara"/>
      <w:lang w:eastAsia="ar-SA"/>
    </w:rPr>
  </w:style>
  <w:style w:type="paragraph" w:styleId="Style71">
    <w:name w:val="Style7"/>
    <w:basedOn w:val="Normal"/>
    <w:qFormat/>
    <w:pPr/>
    <w:rPr>
      <w:rFonts w:ascii="Candara" w:hAnsi="Candara" w:eastAsia="Candara"/>
      <w:lang w:eastAsia="ar-SA"/>
    </w:rPr>
  </w:style>
  <w:style w:type="paragraph" w:styleId="Parrafo">
    <w:name w:val="parrafo"/>
    <w:basedOn w:val="Normal"/>
    <w:qFormat/>
    <w:pPr>
      <w:widowControl/>
      <w:spacing w:before="280" w:after="280"/>
    </w:pPr>
    <w:rPr>
      <w:rFonts w:ascii="Times New Roman" w:hAnsi="Times New Roman" w:eastAsia="Times New Roman"/>
      <w:lang w:eastAsia="ar-SA"/>
    </w:rPr>
  </w:style>
  <w:style w:type="paragraph" w:styleId="A">
    <w:name w:val="a"/>
    <w:basedOn w:val="Normal"/>
    <w:qFormat/>
    <w:pPr>
      <w:widowControl/>
      <w:spacing w:before="280" w:after="280"/>
    </w:pPr>
    <w:rPr>
      <w:rFonts w:ascii="Times New Roman" w:hAnsi="Times New Roman" w:eastAsia="Times New Roman"/>
      <w:lang w:eastAsia="ar-SA"/>
    </w:rPr>
  </w:style>
  <w:style w:type="paragraph" w:styleId="Normal3">
    <w:name w:val="Normal+3"/>
    <w:qFormat/>
    <w:pPr>
      <w:widowControl/>
      <w:kinsoku w:val="true"/>
      <w:overflowPunct w:val="true"/>
      <w:autoSpaceDE w:val="true"/>
      <w:bidi w:val="0"/>
    </w:pPr>
    <w:rPr>
      <w:rFonts w:ascii="Arial" w:hAnsi="Arial" w:eastAsia="Times New Roman" w:cs="Arial"/>
      <w:color w:val="000000"/>
      <w:sz w:val="24"/>
      <w:szCs w:val="24"/>
      <w:lang w:eastAsia="ar-SA" w:val="es-ES" w:bidi="hi-IN"/>
    </w:rPr>
  </w:style>
  <w:style w:type="paragraph" w:styleId="Textodebloque">
    <w:name w:val="Texto de bloque"/>
    <w:basedOn w:val="Normal"/>
    <w:qFormat/>
    <w:pPr>
      <w:widowControl/>
      <w:ind w:left="2268" w:right="363" w:hanging="1559"/>
      <w:jc w:val="both"/>
    </w:pPr>
    <w:rPr>
      <w:rFonts w:ascii="Times New Roman" w:hAnsi="Times New Roman" w:eastAsia="Times New Roman"/>
      <w:szCs w:val="20"/>
      <w:lang w:eastAsia="ar-SA"/>
    </w:rPr>
  </w:style>
  <w:style w:type="paragraph" w:styleId="Justificado">
    <w:name w:val="justificado"/>
    <w:basedOn w:val="Normal"/>
    <w:qFormat/>
    <w:pPr>
      <w:widowControl/>
      <w:spacing w:before="280" w:after="280"/>
    </w:pPr>
    <w:rPr>
      <w:rFonts w:ascii="Times New Roman" w:hAnsi="Times New Roman" w:eastAsia="Times New Roman"/>
      <w:lang w:eastAsia="ar-SA"/>
    </w:rPr>
  </w:style>
  <w:style w:type="paragraph" w:styleId="BodyText3">
    <w:name w:val="Body Text 3"/>
    <w:basedOn w:val="Normal"/>
    <w:qFormat/>
    <w:pPr>
      <w:jc w:val="both"/>
    </w:pPr>
    <w:rPr>
      <w:rFonts w:ascii="Times New Roman" w:hAnsi="Times New Roman" w:eastAsia="Times New Roman"/>
      <w:lang w:eastAsia="ar-SA"/>
    </w:rPr>
  </w:style>
  <w:style w:type="paragraph" w:styleId="Textoindependiente22">
    <w:name w:val="Texto independiente 22"/>
    <w:basedOn w:val="Normal"/>
    <w:qFormat/>
    <w:pPr>
      <w:widowControl/>
      <w:spacing w:lineRule="auto" w:line="480" w:before="0" w:after="120"/>
    </w:pPr>
    <w:rPr>
      <w:rFonts w:ascii="Times New Roman" w:hAnsi="Times New Roman" w:eastAsia="Times New Roman"/>
      <w:lang w:eastAsia="ar-SA"/>
    </w:rPr>
  </w:style>
  <w:style w:type="paragraph" w:styleId="Textoindependiente21">
    <w:name w:val="Texto independiente 21"/>
    <w:basedOn w:val="Normal"/>
    <w:qFormat/>
    <w:pPr>
      <w:spacing w:lineRule="auto"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kinsoku w:val="true"/>
      <w:overflowPunct w:val="true"/>
      <w:autoSpaceDE w:val="true"/>
      <w:bidi w:val="0"/>
      <w:spacing w:before="0" w:after="120"/>
      <w:ind w:left="0" w:right="0" w:firstLine="210"/>
    </w:pPr>
    <w:rPr>
      <w:rFonts w:ascii="Times New Roman" w:hAnsi="Times New Roman" w:eastAsia="Times New Roman" w:cs="Arial"/>
      <w:color w:val="auto"/>
      <w:sz w:val="24"/>
      <w:szCs w:val="24"/>
      <w:lang w:eastAsia="ar-SA" w:val="es-ES" w:bidi="hi-IN"/>
    </w:rPr>
  </w:style>
  <w:style w:type="paragraph" w:styleId="Pa9">
    <w:name w:val="Pa9"/>
    <w:basedOn w:val="Normal"/>
    <w:qFormat/>
    <w:pPr>
      <w:widowControl/>
      <w:spacing w:lineRule="atLeast" w:line="201"/>
    </w:pPr>
    <w:rPr>
      <w:rFonts w:ascii="Arial" w:hAnsi="Arial" w:eastAsia="Arial"/>
      <w:lang w:eastAsia="ar-SA"/>
    </w:rPr>
  </w:style>
  <w:style w:type="paragraph" w:styleId="Encabezado10">
    <w:name w:val="Encabezado1_0"/>
    <w:basedOn w:val="Normal"/>
    <w:next w:val="Textoindependiente0"/>
    <w:qFormat/>
    <w:pPr>
      <w:keepNext w:val="true"/>
      <w:widowControl/>
      <w:suppressAutoHyphens w:val="true"/>
      <w:autoSpaceDE w:val="true"/>
      <w:spacing w:lineRule="auto" w:line="276" w:before="240" w:after="120"/>
    </w:pPr>
    <w:rPr>
      <w:rFonts w:ascii="Arial" w:hAnsi="Arial" w:eastAsia="Microsoft YaHei" w:cs="Mangal"/>
      <w:sz w:val="28"/>
      <w:szCs w:val="28"/>
      <w:lang w:bidi="ar-SA"/>
    </w:rPr>
  </w:style>
  <w:style w:type="paragraph" w:styleId="Textoindependiente0">
    <w:name w:val="Texto independiente_0"/>
    <w:basedOn w:val="Normal"/>
    <w:qFormat/>
    <w:pPr>
      <w:widowControl/>
      <w:suppressAutoHyphens w:val="true"/>
      <w:autoSpaceDE w:val="true"/>
      <w:spacing w:lineRule="auto" w:line="276" w:before="0" w:after="120"/>
    </w:pPr>
    <w:rPr>
      <w:rFonts w:cs="Times New Roman"/>
      <w:lang w:bidi="ar-SA"/>
    </w:rPr>
  </w:style>
  <w:style w:type="paragraph" w:styleId="Prrafodelista00">
    <w:name w:val="Párrafo de lista_0_0"/>
    <w:basedOn w:val="Normal"/>
    <w:qFormat/>
    <w:pPr>
      <w:ind w:left="196" w:right="0" w:hanging="352"/>
    </w:pPr>
    <w:rPr>
      <w:rFonts w:ascii="Arial" w:hAnsi="Arial" w:eastAsia="Arial" w:cs="Arial"/>
      <w:lang w:bidi="ar-SA"/>
    </w:rPr>
  </w:style>
  <w:style w:type="paragraph" w:styleId="Prrafodelista11">
    <w:name w:val="Párrafo de lista_1"/>
    <w:basedOn w:val="Normal"/>
    <w:qFormat/>
    <w:pPr>
      <w:widowControl/>
      <w:autoSpaceDE w:val="true"/>
      <w:spacing w:lineRule="auto" w:line="276" w:before="0" w:after="200"/>
      <w:ind w:left="720" w:right="0" w:hanging="0"/>
      <w:contextualSpacing/>
    </w:pPr>
    <w:rPr>
      <w:rFonts w:cs="Times New Roman"/>
      <w:lang w:bidi="ar-SA"/>
    </w:rPr>
  </w:style>
  <w:style w:type="paragraph" w:styleId="ListParagraph">
    <w:name w:val="List Paragraph"/>
    <w:basedOn w:val="Normal"/>
    <w:qFormat/>
    <w:pPr>
      <w:widowControl/>
      <w:spacing w:lineRule="auto" w:line="276" w:before="0" w:after="200"/>
      <w:ind w:left="720" w:right="0" w:hanging="0"/>
      <w:contextualSpacing/>
    </w:pPr>
    <w:rPr>
      <w:rFonts w:eastAsia="Times New Roman"/>
      <w:lang w:eastAsia="ar-SA"/>
    </w:rPr>
  </w:style>
  <w:style w:type="paragraph" w:styleId="Encabezado2">
    <w:name w:val="Encabezado2"/>
    <w:basedOn w:val="Normal"/>
    <w:qFormat/>
    <w:pPr>
      <w:widowControl/>
      <w:jc w:val="both"/>
    </w:pPr>
    <w:rPr>
      <w:rFonts w:ascii="Tele-GroteskNor" w:hAnsi="Tele-GroteskNor" w:eastAsia="Tele-GroteskNor"/>
      <w:lang w:eastAsia="ar-SA"/>
    </w:rPr>
  </w:style>
  <w:style w:type="paragraph" w:styleId="Subttulo">
    <w:name w:val="Subtitle"/>
    <w:basedOn w:val="Normal"/>
    <w:next w:val="Normal"/>
    <w:qFormat/>
    <w:pPr>
      <w:widowControl/>
      <w:suppressAutoHyphens w:val="true"/>
      <w:autoSpaceDE w:val="true"/>
      <w:spacing w:before="0" w:after="60"/>
      <w:jc w:val="center"/>
    </w:pPr>
    <w:rPr>
      <w:rFonts w:ascii="Cambria" w:hAnsi="Cambria" w:eastAsia="Times New Roman" w:cs="Cambria"/>
      <w:sz w:val="24"/>
      <w:szCs w:val="24"/>
      <w:lang w:val="en-US" w:eastAsia="zh-CN" w:bidi="en-US"/>
    </w:rPr>
  </w:style>
  <w:style w:type="paragraph" w:styleId="Lista0">
    <w:name w:val="Lista_0"/>
    <w:basedOn w:val="Cuerpodetexto"/>
    <w:qFormat/>
    <w:pPr>
      <w:widowControl/>
      <w:suppressAutoHyphens w:val="true"/>
      <w:autoSpaceDE w:val="true"/>
      <w:spacing w:lineRule="auto" w:line="276" w:before="0" w:after="120"/>
    </w:pPr>
    <w:rPr>
      <w:rFonts w:cs="Mangal"/>
      <w:sz w:val="22"/>
      <w:szCs w:val="22"/>
      <w:lang w:bidi="ar-SA"/>
    </w:rPr>
  </w:style>
  <w:style w:type="paragraph" w:styleId="Prrafodelista0">
    <w:name w:val="Párrafo de lista_0"/>
    <w:basedOn w:val="Normal"/>
    <w:qFormat/>
    <w:pPr>
      <w:ind w:left="196" w:right="0" w:hanging="352"/>
    </w:pPr>
    <w:rPr>
      <w:rFonts w:ascii="Arial" w:hAnsi="Arial" w:eastAsia="Arial" w:cs="Arial"/>
      <w:lang w:bidi="ar-SA"/>
    </w:rPr>
  </w:style>
  <w:style w:type="paragraph" w:styleId="STALUCIA001">
    <w:name w:val="STALUCIA_001"/>
    <w:basedOn w:val="Normal"/>
    <w:qFormat/>
    <w:pPr>
      <w:spacing w:lineRule="auto" w:line="288" w:before="60" w:after="60"/>
      <w:ind w:left="567" w:right="0" w:hanging="0"/>
      <w:jc w:val="both"/>
    </w:pPr>
    <w:rPr>
      <w:rFonts w:ascii="Arial Narrow" w:hAnsi="Arial Narrow" w:eastAsia="Arial Narrow"/>
      <w:bCs/>
      <w:lang w:eastAsia="hi-IN"/>
    </w:rPr>
  </w:style>
  <w:style w:type="paragraph" w:styleId="Heading11">
    <w:name w:val="Heading 11"/>
    <w:basedOn w:val="Normal"/>
    <w:qFormat/>
    <w:pPr>
      <w:spacing w:before="217" w:after="0"/>
      <w:ind w:left="101" w:right="0" w:hanging="0"/>
      <w:jc w:val="both"/>
    </w:pPr>
    <w:rPr>
      <w:rFonts w:ascii="Arial" w:hAnsi="Arial" w:eastAsia="Arial"/>
      <w:b/>
      <w:bCs/>
      <w:lang w:eastAsia="ar-SA"/>
    </w:rPr>
  </w:style>
  <w:style w:type="paragraph" w:styleId="Ttulo10">
    <w:name w:val="Título 1_0"/>
    <w:basedOn w:val="Normal"/>
    <w:qFormat/>
    <w:pPr>
      <w:keepNext w:val="true"/>
      <w:widowControl/>
      <w:spacing w:before="240" w:after="60"/>
    </w:pPr>
    <w:rPr>
      <w:rFonts w:ascii="Calibri Light" w:hAnsi="Calibri Light" w:eastAsia="Times New Roman"/>
      <w:b/>
      <w:bCs/>
      <w:sz w:val="32"/>
      <w:szCs w:val="32"/>
      <w:lang w:eastAsia="ar-SA"/>
    </w:rPr>
  </w:style>
  <w:style w:type="paragraph" w:styleId="Parrafo2">
    <w:name w:val="parrafo_2"/>
    <w:basedOn w:val="Normal"/>
    <w:qFormat/>
    <w:pPr>
      <w:widowControl/>
      <w:spacing w:before="280" w:after="280"/>
    </w:pPr>
    <w:rPr>
      <w:rFonts w:ascii="Times New Roman" w:hAnsi="Times New Roman" w:eastAsia="Times New Roman"/>
      <w:lang w:eastAsia="ar-SA"/>
    </w:rPr>
  </w:style>
  <w:style w:type="paragraph" w:styleId="Ttulo20">
    <w:name w:val="Título 2_0"/>
    <w:basedOn w:val="Normal"/>
    <w:qFormat/>
    <w:pPr>
      <w:keepNext w:val="true"/>
      <w:spacing w:before="240" w:after="60"/>
    </w:pPr>
    <w:rPr>
      <w:rFonts w:ascii="Arial" w:hAnsi="Arial" w:eastAsia="Arial"/>
      <w:b/>
      <w:bCs/>
      <w:i/>
      <w:iCs/>
      <w:sz w:val="28"/>
      <w:szCs w:val="28"/>
      <w:lang w:eastAsia="ar-SA"/>
    </w:rPr>
  </w:style>
  <w:style w:type="paragraph" w:styleId="Imagencorporativa">
    <w:name w:val="Imagen corporativa"/>
    <w:basedOn w:val="Normal"/>
    <w:qFormat/>
    <w:pPr>
      <w:widowControl/>
      <w:spacing w:before="0" w:after="320"/>
      <w:ind w:left="1191" w:right="0" w:firstLine="737"/>
      <w:jc w:val="both"/>
    </w:pPr>
    <w:rPr>
      <w:rFonts w:ascii="Arial" w:hAnsi="Arial" w:eastAsia="Arial"/>
      <w:lang w:eastAsia="ar-SA"/>
    </w:rPr>
  </w:style>
  <w:style w:type="paragraph" w:styleId="Style12">
    <w:name w:val="Style1"/>
    <w:basedOn w:val="Normal"/>
    <w:qFormat/>
    <w:pPr/>
    <w:rPr>
      <w:rFonts w:ascii="Candara" w:hAnsi="Candara" w:eastAsia="Candara"/>
      <w:lang w:eastAsia="ar-SA"/>
    </w:rPr>
  </w:style>
  <w:style w:type="paragraph" w:styleId="CarCar11">
    <w:name w:val="Car Car1"/>
    <w:basedOn w:val="Normal"/>
    <w:qFormat/>
    <w:pPr>
      <w:widowControl/>
      <w:spacing w:lineRule="exact" w:line="240" w:before="0" w:after="160"/>
    </w:pPr>
    <w:rPr>
      <w:rFonts w:ascii="Tahoma" w:hAnsi="Tahoma" w:eastAsia="Times New Roman"/>
      <w:sz w:val="20"/>
      <w:szCs w:val="20"/>
      <w:lang w:val="en-US" w:eastAsia="ar-SA"/>
    </w:rPr>
  </w:style>
  <w:style w:type="paragraph" w:styleId="Style31">
    <w:name w:val="Style3"/>
    <w:basedOn w:val="Normal"/>
    <w:qFormat/>
    <w:pPr/>
    <w:rPr>
      <w:rFonts w:ascii="Candara" w:hAnsi="Candara" w:eastAsia="Candara"/>
      <w:lang w:eastAsia="ar-SA"/>
    </w:rPr>
  </w:style>
  <w:style w:type="paragraph" w:styleId="Simpleizquierda">
    <w:name w:val="simple izquierda"/>
    <w:basedOn w:val="Normal"/>
    <w:qFormat/>
    <w:pPr>
      <w:widowControl/>
      <w:spacing w:before="280" w:after="280"/>
    </w:pPr>
    <w:rPr>
      <w:rFonts w:ascii="Times New Roman" w:hAnsi="Times New Roman" w:eastAsia="Times New Roman"/>
      <w:lang w:eastAsia="ar-SA"/>
    </w:rPr>
  </w:style>
  <w:style w:type="paragraph" w:styleId="Contentdocumentsp">
    <w:name w:val="content-documents_p"/>
    <w:basedOn w:val="Normal"/>
    <w:qFormat/>
    <w:pPr>
      <w:widowControl/>
    </w:pPr>
    <w:rPr>
      <w:rFonts w:ascii="Times New Roman" w:hAnsi="Times New Roman" w:eastAsia="Times New Roman"/>
      <w:lang w:eastAsia="ar-SA"/>
    </w:rPr>
  </w:style>
  <w:style w:type="paragraph" w:styleId="Any">
    <w:name w:val="any"/>
    <w:basedOn w:val="Normal"/>
    <w:qFormat/>
    <w:pPr>
      <w:widowControl/>
    </w:pPr>
    <w:rPr>
      <w:rFonts w:ascii="Times New Roman" w:hAnsi="Times New Roman" w:eastAsia="Times New Roman"/>
      <w:lang w:eastAsia="ar-SA"/>
    </w:rPr>
  </w:style>
  <w:style w:type="paragraph" w:styleId="NormalWeb1">
    <w:name w:val="Normal (Web)1"/>
    <w:qFormat/>
    <w:pPr>
      <w:widowControl/>
      <w:suppressAutoHyphens w:val="true"/>
      <w:kinsoku w:val="true"/>
      <w:overflowPunct w:val="true"/>
      <w:autoSpaceDE w:val="true"/>
      <w:bidi w:val="0"/>
      <w:spacing w:before="100" w:after="119"/>
    </w:pPr>
    <w:rPr>
      <w:rFonts w:ascii="Times New Roman" w:hAnsi="Times New Roman" w:eastAsia="Arial Unicode MS" w:cs="Liberation Serif"/>
      <w:color w:val="000000"/>
      <w:kern w:val="2"/>
      <w:sz w:val="24"/>
      <w:szCs w:val="24"/>
      <w:lang w:val="es-ES_tradnl" w:eastAsia="zh-CN" w:bidi="hi-IN"/>
    </w:rPr>
  </w:style>
  <w:style w:type="paragraph" w:styleId="Cuerpo">
    <w:name w:val="Cuerpo"/>
    <w:qFormat/>
    <w:pPr>
      <w:widowControl/>
      <w:suppressAutoHyphens w:val="true"/>
      <w:kinsoku w:val="true"/>
      <w:overflowPunct w:val="true"/>
      <w:autoSpaceDE w:val="true"/>
      <w:bidi w:val="0"/>
    </w:pPr>
    <w:rPr>
      <w:rFonts w:ascii="Helvetica Neue" w:hAnsi="Helvetica Neue" w:eastAsia="Arial Unicode MS" w:cs="Liberation Serif"/>
      <w:color w:val="000000"/>
      <w:kern w:val="2"/>
      <w:sz w:val="22"/>
      <w:szCs w:val="22"/>
      <w:lang w:val="es-ES_tradnl" w:eastAsia="zh-CN" w:bidi="hi-IN"/>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 w:type="numbering" w:styleId="WW8Num8">
    <w:name w:val="WW8Num8"/>
    <w:qFormat/>
  </w:style>
  <w:style w:type="numbering" w:styleId="WW8Num14">
    <w:name w:val="WW8Num14"/>
    <w:qFormat/>
  </w:style>
  <w:style w:type="numbering" w:styleId="WW8Num11">
    <w:name w:val="WW8Num11"/>
    <w:qFormat/>
  </w:style>
  <w:style w:type="numbering" w:styleId="WW8Num10">
    <w:name w:val="WW8Num10"/>
    <w:qFormat/>
  </w:style>
  <w:style w:type="numbering" w:styleId="WW8Num20">
    <w:name w:val="WW8Num20"/>
    <w:qFormat/>
  </w:style>
  <w:style w:type="numbering" w:styleId="WW8Num29">
    <w:name w:val="WW8Num29"/>
    <w:qFormat/>
  </w:style>
  <w:style w:type="numbering" w:styleId="WW8Num15">
    <w:name w:val="WW8Num15"/>
    <w:qFormat/>
  </w:style>
  <w:style w:type="numbering" w:styleId="WW8Num30">
    <w:name w:val="WW8Num30"/>
    <w:qFormat/>
  </w:style>
  <w:style w:type="numbering" w:styleId="WW8Num5">
    <w:name w:val="WW8Num5"/>
    <w:qFormat/>
  </w:style>
  <w:style w:type="numbering" w:styleId="WW8Num23">
    <w:name w:val="WW8Num23"/>
    <w:qFormat/>
  </w:style>
  <w:style w:type="numbering" w:styleId="WW8Num26">
    <w:name w:val="WW8Num26"/>
    <w:qFormat/>
  </w:style>
  <w:style w:type="numbering" w:styleId="WW8Num32">
    <w:name w:val="WW8Num32"/>
    <w:qFormat/>
  </w:style>
  <w:style w:type="numbering" w:styleId="WW8Num33">
    <w:name w:val="WW8Num33"/>
    <w:qFormat/>
  </w:style>
  <w:style w:type="numbering" w:styleId="WW8Num28">
    <w:name w:val="WW8Num28"/>
    <w:qFormat/>
  </w:style>
  <w:style w:type="numbering" w:styleId="WW8Num31">
    <w:name w:val="WW8Num31"/>
    <w:qFormat/>
  </w:style>
  <w:style w:type="numbering" w:styleId="WW8Num6">
    <w:name w:val="WW8Num6"/>
    <w:qFormat/>
  </w:style>
  <w:style w:type="numbering" w:styleId="WW8Num22">
    <w:name w:val="WW8Num22"/>
    <w:qFormat/>
  </w:style>
  <w:style w:type="numbering" w:styleId="WW8Num9">
    <w:name w:val="WW8Num9"/>
    <w:qFormat/>
  </w:style>
  <w:style w:type="numbering" w:styleId="WW8Num7">
    <w:name w:val="WW8Num7"/>
    <w:qFormat/>
  </w:style>
  <w:style w:type="numbering" w:styleId="WW8Num17">
    <w:name w:val="WW8Num17"/>
    <w:qFormat/>
  </w:style>
  <w:style w:type="numbering" w:styleId="WW8Num4">
    <w:name w:val="WW8Num4"/>
    <w:qFormat/>
  </w:style>
  <w:style w:type="numbering" w:styleId="WW8Num3">
    <w:name w:val="WW8Num3"/>
    <w:qFormat/>
  </w:style>
  <w:style w:type="numbering" w:styleId="WW8Num19">
    <w:name w:val="WW8Num19"/>
    <w:qFormat/>
  </w:style>
  <w:style w:type="numbering" w:styleId="WW8Num16">
    <w:name w:val="WW8Num16"/>
    <w:qFormat/>
  </w:style>
  <w:style w:type="numbering" w:styleId="WW8Num27">
    <w:name w:val="WW8Num27"/>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252</TotalTime>
  <Application>LibreOffice/6.4.3.2$Windows_X86_64 LibreOffice_project/747b5d0ebf89f41c860ec2a39efd7cb15b54f2d8</Application>
  <Pages>3</Pages>
  <Words>589</Words>
  <Characters>3173</Characters>
  <CharactersWithSpaces>3740</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2023-07-02T08:11:33Z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