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Default="00691A27">
      <w:pPr>
        <w:jc w:val="left"/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ACTA DE CONSTITUCIÓN DEL AYUNTAMIENTO CELEBRADA EL DÍA </w:t>
      </w:r>
      <w:r w:rsidRPr="00691A27">
        <w:rPr>
          <w:rFonts w:ascii="Roboto Slab" w:hAnsi="Roboto Slab"/>
          <w:b/>
          <w:bCs/>
          <w:color w:val="000080"/>
          <w:sz w:val="36"/>
          <w:szCs w:val="36"/>
        </w:rPr>
        <w:t xml:space="preserve">DIECISIETE </w:t>
      </w:r>
      <w:r w:rsidR="00557371" w:rsidRPr="00691A27">
        <w:rPr>
          <w:rFonts w:ascii="Roboto Slab" w:hAnsi="Roboto Slab"/>
          <w:b/>
          <w:bCs/>
          <w:color w:val="000080"/>
          <w:sz w:val="36"/>
          <w:szCs w:val="36"/>
        </w:rPr>
        <w:t xml:space="preserve">DE </w:t>
      </w:r>
      <w:r w:rsidRPr="00691A27">
        <w:rPr>
          <w:rFonts w:ascii="Roboto Slab" w:hAnsi="Roboto Slab"/>
          <w:b/>
          <w:bCs/>
          <w:color w:val="000080"/>
          <w:sz w:val="36"/>
          <w:szCs w:val="36"/>
        </w:rPr>
        <w:t>JUNIO DE</w:t>
      </w:r>
      <w:r w:rsidR="00557371" w:rsidRPr="00691A27">
        <w:rPr>
          <w:rFonts w:ascii="Roboto Slab" w:hAnsi="Roboto Slab"/>
          <w:b/>
          <w:bCs/>
          <w:color w:val="000080"/>
          <w:sz w:val="36"/>
          <w:szCs w:val="36"/>
        </w:rPr>
        <w:t xml:space="preserve"> DOS MIL </w:t>
      </w:r>
      <w:r w:rsidR="00557371" w:rsidRPr="00691A27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</w:p>
    <w:p w:rsidR="00691A27" w:rsidRPr="00107353" w:rsidRDefault="00691A27" w:rsidP="00691A27">
      <w:pPr>
        <w:pStyle w:val="Textoindependiente2"/>
        <w:spacing w:line="240" w:lineRule="auto"/>
        <w:rPr>
          <w:rFonts w:ascii="Verdana" w:hAnsi="Verdana"/>
        </w:rPr>
      </w:pPr>
      <w:r w:rsidRPr="00107353">
        <w:rPr>
          <w:rFonts w:ascii="Verdana" w:hAnsi="Verdana"/>
        </w:rPr>
        <w:tab/>
        <w:t>En el Salón de Sesiones de la Casa Consistorial, a las once horas, del día veintitrés de junio de dos mil veintitrés, y mediante convocatoria preestablecida por la legislación vigente, y teniendo presente lo establecido en el artículo 111.1 de la Ley 14/1990, de 26 de julio, de Régimen Jurídico de las Administraciones Públicas de Canarias y en cumplimiento de lo dispuesto en el artículo 195 de la Ley Orgánica 5/1.985, de 19 de junio, y 37 del Reglamento de Organización, Funcionamiento y Régimen Jurídico de las Entidades Locales, se reúnen los Concejales electos,  a los efectos de celebrar sesión constitutiva del Ayuntamiento.</w:t>
      </w:r>
    </w:p>
    <w:p w:rsidR="00691A27" w:rsidRPr="00107353" w:rsidRDefault="00691A27" w:rsidP="00691A27">
      <w:pPr>
        <w:pStyle w:val="Textoindependiente2"/>
        <w:spacing w:line="240" w:lineRule="auto"/>
        <w:rPr>
          <w:rFonts w:ascii="Verdana" w:hAnsi="Verdana"/>
        </w:rPr>
      </w:pPr>
    </w:p>
    <w:p w:rsidR="00691A27" w:rsidRPr="00107353" w:rsidRDefault="00691A27" w:rsidP="00691A27">
      <w:pPr>
        <w:pStyle w:val="Textoindependiente2"/>
        <w:spacing w:line="240" w:lineRule="auto"/>
        <w:rPr>
          <w:rFonts w:ascii="Verdana" w:hAnsi="Verdana"/>
        </w:rPr>
      </w:pPr>
      <w:r w:rsidRPr="00107353">
        <w:rPr>
          <w:rFonts w:ascii="Verdana" w:hAnsi="Verdana"/>
        </w:rPr>
        <w:tab/>
        <w:t>Don Antonio Patiño López, Secretario General de la Corporación interviene manifestando lo siguiente:</w:t>
      </w:r>
    </w:p>
    <w:p w:rsidR="00691A27" w:rsidRPr="00107353" w:rsidRDefault="00691A27" w:rsidP="00691A27">
      <w:pPr>
        <w:pStyle w:val="Textoindependiente2"/>
        <w:spacing w:line="240" w:lineRule="auto"/>
        <w:rPr>
          <w:rFonts w:ascii="Verdana" w:hAnsi="Verdana"/>
        </w:rPr>
      </w:pPr>
    </w:p>
    <w:p w:rsidR="00691A27" w:rsidRPr="00107353" w:rsidRDefault="00691A27" w:rsidP="00691A27">
      <w:pPr>
        <w:pStyle w:val="Textodebloque"/>
        <w:ind w:left="142" w:right="-1"/>
        <w:rPr>
          <w:rFonts w:ascii="Verdana" w:hAnsi="Verdana"/>
          <w:b/>
          <w:bCs/>
          <w:sz w:val="22"/>
          <w:szCs w:val="22"/>
        </w:rPr>
      </w:pPr>
      <w:r w:rsidRPr="00107353">
        <w:rPr>
          <w:rFonts w:ascii="Verdana" w:hAnsi="Verdana"/>
          <w:b/>
          <w:bCs/>
          <w:sz w:val="22"/>
          <w:szCs w:val="22"/>
        </w:rPr>
        <w:tab/>
      </w:r>
      <w:r w:rsidRPr="00107353">
        <w:rPr>
          <w:rFonts w:ascii="Verdana" w:hAnsi="Verdana"/>
          <w:b/>
          <w:bCs/>
          <w:sz w:val="22"/>
          <w:szCs w:val="22"/>
        </w:rPr>
        <w:tab/>
        <w:t>Buenos días a todos, como saben hoy nos reunimos para dar la bienvenida a los miembros que compondrán la próxima legisl</w:t>
      </w:r>
      <w:r w:rsidRPr="00107353">
        <w:rPr>
          <w:rFonts w:ascii="Verdana" w:hAnsi="Verdana"/>
          <w:b/>
          <w:bCs/>
          <w:sz w:val="22"/>
          <w:szCs w:val="22"/>
        </w:rPr>
        <w:t>a</w:t>
      </w:r>
      <w:r w:rsidRPr="00107353">
        <w:rPr>
          <w:rFonts w:ascii="Verdana" w:hAnsi="Verdana"/>
          <w:b/>
          <w:bCs/>
          <w:sz w:val="22"/>
          <w:szCs w:val="22"/>
        </w:rPr>
        <w:t>tura municipal.</w:t>
      </w:r>
    </w:p>
    <w:p w:rsidR="00691A27" w:rsidRPr="00107353" w:rsidRDefault="00691A27" w:rsidP="00691A27">
      <w:pPr>
        <w:pStyle w:val="Textodebloque"/>
        <w:ind w:left="142" w:right="-1"/>
        <w:rPr>
          <w:rFonts w:ascii="Verdana" w:hAnsi="Verdana"/>
          <w:b/>
          <w:bCs/>
          <w:sz w:val="22"/>
          <w:szCs w:val="22"/>
        </w:rPr>
      </w:pPr>
    </w:p>
    <w:p w:rsidR="00691A27" w:rsidRPr="00107353" w:rsidRDefault="00691A27" w:rsidP="00691A27">
      <w:pPr>
        <w:pStyle w:val="Style2"/>
        <w:spacing w:before="0"/>
        <w:ind w:left="431" w:right="289"/>
        <w:rPr>
          <w:rFonts w:ascii="Verdana" w:hAnsi="Verdana"/>
          <w:bCs/>
          <w:spacing w:val="12"/>
          <w:sz w:val="22"/>
          <w:szCs w:val="22"/>
          <w:lang w:val="es-ES_tradnl"/>
        </w:rPr>
      </w:pPr>
    </w:p>
    <w:p w:rsidR="00691A27" w:rsidRPr="00107353" w:rsidRDefault="00691A27" w:rsidP="00691A27">
      <w:pPr>
        <w:ind w:right="57" w:firstLine="720"/>
        <w:rPr>
          <w:rFonts w:ascii="Verdana" w:hAnsi="Verdana"/>
          <w:bCs/>
          <w:spacing w:val="2"/>
          <w:lang w:val="es-ES_tradnl"/>
        </w:rPr>
      </w:pPr>
      <w:r w:rsidRPr="00107353">
        <w:rPr>
          <w:rFonts w:ascii="Verdana" w:hAnsi="Verdana"/>
          <w:bCs/>
          <w:spacing w:val="2"/>
          <w:lang w:val="es-ES_tradnl"/>
        </w:rPr>
        <w:t xml:space="preserve">Para constituir la Mesa de Edad, se reclama la presencia de DON ROBERTO MARTINEZ CIFRE, como Concejal de mayor de edad, y la de DOÑA OMAIRA DEL PINO QUINTANA RAMIREZ, </w:t>
      </w:r>
      <w:r w:rsidRPr="00107353">
        <w:rPr>
          <w:rFonts w:ascii="Verdana" w:hAnsi="Verdana"/>
          <w:bCs/>
          <w:spacing w:val="12"/>
          <w:lang w:val="es-ES_tradnl"/>
        </w:rPr>
        <w:t xml:space="preserve">como Concejala de </w:t>
      </w:r>
      <w:r w:rsidRPr="00107353">
        <w:rPr>
          <w:rFonts w:ascii="Verdana" w:hAnsi="Verdana"/>
          <w:bCs/>
          <w:spacing w:val="2"/>
          <w:lang w:val="es-ES_tradnl"/>
        </w:rPr>
        <w:t>menor edad, que  juntos conmigo, el Secretario de esta Corporación, que doy fe del acto, constituiremos la Mesa de Edad.</w:t>
      </w:r>
    </w:p>
    <w:p w:rsidR="00691A27" w:rsidRPr="00107353" w:rsidRDefault="00691A27" w:rsidP="00691A27">
      <w:pPr>
        <w:ind w:right="57" w:firstLine="720"/>
        <w:rPr>
          <w:rFonts w:ascii="Verdana" w:hAnsi="Verdana"/>
          <w:bCs/>
          <w:spacing w:val="2"/>
          <w:lang w:val="es-ES_tradnl"/>
        </w:rPr>
      </w:pPr>
    </w:p>
    <w:p w:rsidR="00691A27" w:rsidRPr="00107353" w:rsidRDefault="00A8439A" w:rsidP="00691A27">
      <w:pPr>
        <w:ind w:firstLine="708"/>
        <w:rPr>
          <w:rFonts w:ascii="Verdana" w:hAnsi="Verdana"/>
          <w:bCs/>
          <w:i/>
          <w:spacing w:val="10"/>
          <w:lang w:val="es-ES_tradnl"/>
        </w:rPr>
      </w:pPr>
      <w:r>
        <w:rPr>
          <w:rFonts w:ascii="Verdana" w:hAnsi="Verdana"/>
          <w:bCs/>
          <w:spacing w:val="2"/>
          <w:lang w:val="es-ES_tradnl"/>
        </w:rPr>
        <w:t>…</w:t>
      </w:r>
    </w:p>
    <w:p w:rsidR="00691A27" w:rsidRPr="00107353" w:rsidRDefault="00691A27" w:rsidP="00691A27">
      <w:pPr>
        <w:rPr>
          <w:rFonts w:ascii="Verdana" w:hAnsi="Verdana"/>
          <w:lang w:val="es-ES_tradnl"/>
        </w:rPr>
      </w:pP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  <w:r w:rsidRPr="00107353">
        <w:rPr>
          <w:rFonts w:ascii="Verdana" w:hAnsi="Verdana"/>
          <w:snapToGrid w:val="0"/>
          <w:color w:val="000000"/>
        </w:rPr>
        <w:tab/>
      </w:r>
      <w:r w:rsidRPr="00107353">
        <w:rPr>
          <w:rFonts w:ascii="Verdana" w:hAnsi="Verdana"/>
          <w:b/>
        </w:rPr>
        <w:t>LOS CONCEJALES DE LA CORPORACION ASISTENTES JURAN O PROMETEN EL CARGO: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  <w:b/>
        </w:rPr>
      </w:pP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OSCAR RAMÓN HERNÁNDEZ SUÁREZ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MARIA ISABEL SUÁREZ VERA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AGUSTÍN CARMELO SANTANA CABALLERO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EVA MATILDE LOPEZ CAZORLA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EFRAÍN ALBERTO GONZÁLEZ RODRÍGUEZ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JUANA TERESA MARTEL SUÁREZ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FRANCISCO MANUEL GONZÁLEZ RAMOS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lastRenderedPageBreak/>
        <w:t>RUBÉN ALBERTO ROMERO PALACIO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ALBERTO SANTANA LOZANO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CARMEN ROSA GUEDES MARTÍN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ABILDO JOSÉ GONZALEZ GARCÍA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 xml:space="preserve">FRANCISCO MANUEL TRUJILLO </w:t>
      </w:r>
      <w:proofErr w:type="spellStart"/>
      <w:r w:rsidRPr="00107353">
        <w:rPr>
          <w:rFonts w:ascii="Verdana" w:hAnsi="Verdana"/>
        </w:rPr>
        <w:t>TRUJILLO</w:t>
      </w:r>
      <w:proofErr w:type="spellEnd"/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 xml:space="preserve">CATALINA EUGENIA SUÁREZ </w:t>
      </w:r>
      <w:proofErr w:type="spellStart"/>
      <w:r w:rsidRPr="00107353">
        <w:rPr>
          <w:rFonts w:ascii="Verdana" w:hAnsi="Verdana"/>
        </w:rPr>
        <w:t>SUÁREZ</w:t>
      </w:r>
      <w:proofErr w:type="spellEnd"/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ANTONIO VÉLEZ PEREZ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BARBARA CABRERA CAZORLA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JOSEFA ISABEL MENDEZ DAVILA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JOAQUÍN LOPEZ DE ALBA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ELOISA MÉNDEZ GONZÁLEZ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IULIA MARÍA BOCEA MITEU</w:t>
      </w:r>
    </w:p>
    <w:p w:rsidR="00691A27" w:rsidRPr="00107353" w:rsidRDefault="00691A27" w:rsidP="00691A27">
      <w:pPr>
        <w:ind w:left="360"/>
        <w:jc w:val="center"/>
        <w:rPr>
          <w:rFonts w:ascii="Verdana" w:hAnsi="Verdana"/>
        </w:rPr>
      </w:pPr>
      <w:r w:rsidRPr="00107353">
        <w:rPr>
          <w:rFonts w:ascii="Verdana" w:hAnsi="Verdana"/>
        </w:rPr>
        <w:t>OMAIRA DEL PINO QUINTANA RAMÍREZ</w:t>
      </w: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  <w:r w:rsidRPr="00107353">
        <w:rPr>
          <w:rFonts w:ascii="Verdana" w:hAnsi="Verdana"/>
          <w:bCs/>
          <w:lang w:val="es-ES_tradnl"/>
        </w:rPr>
        <w:t xml:space="preserve">                                         </w:t>
      </w:r>
    </w:p>
    <w:p w:rsidR="00691A27" w:rsidRPr="00107353" w:rsidRDefault="00691A27" w:rsidP="00691A27">
      <w:pPr>
        <w:pStyle w:val="Style4"/>
        <w:spacing w:before="0"/>
        <w:ind w:left="0" w:right="11"/>
        <w:rPr>
          <w:rFonts w:ascii="Verdana" w:hAnsi="Verdana"/>
          <w:bCs/>
          <w:spacing w:val="10"/>
          <w:sz w:val="22"/>
          <w:szCs w:val="22"/>
          <w:lang w:val="es-ES_tradnl"/>
        </w:rPr>
      </w:pPr>
      <w:r w:rsidRPr="00107353">
        <w:rPr>
          <w:rFonts w:ascii="Verdana" w:hAnsi="Verdana"/>
          <w:bCs/>
          <w:spacing w:val="10"/>
          <w:sz w:val="22"/>
          <w:szCs w:val="22"/>
          <w:lang w:val="es-ES_tradnl"/>
        </w:rPr>
        <w:t>Comprobado que asiste la mayoría absoluta de los Concejales, por la Mesa de Edad se declara legalmente constituida la nueva Co</w:t>
      </w:r>
      <w:r w:rsidRPr="00107353">
        <w:rPr>
          <w:rFonts w:ascii="Verdana" w:hAnsi="Verdana"/>
          <w:bCs/>
          <w:spacing w:val="10"/>
          <w:sz w:val="22"/>
          <w:szCs w:val="22"/>
          <w:lang w:val="es-ES_tradnl"/>
        </w:rPr>
        <w:t>r</w:t>
      </w:r>
      <w:r w:rsidRPr="00107353">
        <w:rPr>
          <w:rFonts w:ascii="Verdana" w:hAnsi="Verdana"/>
          <w:bCs/>
          <w:spacing w:val="10"/>
          <w:sz w:val="22"/>
          <w:szCs w:val="22"/>
          <w:lang w:val="es-ES_tradnl"/>
        </w:rPr>
        <w:t>poración.</w:t>
      </w:r>
    </w:p>
    <w:p w:rsidR="00A8439A" w:rsidRPr="00107353" w:rsidRDefault="00A8439A" w:rsidP="00691A27">
      <w:pPr>
        <w:rPr>
          <w:rFonts w:ascii="Verdana" w:hAnsi="Verdana"/>
          <w:b/>
          <w:u w:val="single"/>
        </w:rPr>
      </w:pPr>
    </w:p>
    <w:p w:rsidR="00691A27" w:rsidRPr="00107353" w:rsidRDefault="00691A27" w:rsidP="00691A27">
      <w:pPr>
        <w:pStyle w:val="Style4"/>
        <w:spacing w:before="0"/>
        <w:ind w:left="0" w:right="10"/>
        <w:rPr>
          <w:rFonts w:ascii="Verdana" w:hAnsi="Verdana"/>
          <w:spacing w:val="10"/>
          <w:sz w:val="22"/>
          <w:szCs w:val="22"/>
          <w:lang w:val="es-ES_tradnl"/>
        </w:rPr>
      </w:pPr>
      <w:r w:rsidRPr="00107353">
        <w:rPr>
          <w:rFonts w:ascii="Verdana" w:hAnsi="Verdana"/>
          <w:spacing w:val="10"/>
          <w:sz w:val="22"/>
          <w:szCs w:val="22"/>
          <w:lang w:val="es-ES_tradnl"/>
        </w:rPr>
        <w:t xml:space="preserve">A continuación, se procede a la elección del Alcalde. </w:t>
      </w:r>
    </w:p>
    <w:p w:rsidR="00691A27" w:rsidRPr="00107353" w:rsidRDefault="00A8439A" w:rsidP="00691A27">
      <w:pPr>
        <w:pStyle w:val="Textoindependiente2"/>
        <w:spacing w:line="240" w:lineRule="auto"/>
        <w:ind w:left="720" w:right="-3"/>
        <w:rPr>
          <w:rFonts w:ascii="Verdana" w:hAnsi="Verdana"/>
        </w:rPr>
      </w:pPr>
      <w:r>
        <w:rPr>
          <w:rFonts w:ascii="Verdana" w:hAnsi="Verdana"/>
        </w:rPr>
        <w:t>…</w:t>
      </w:r>
    </w:p>
    <w:p w:rsidR="00691A27" w:rsidRDefault="00691A27" w:rsidP="00691A27">
      <w:pPr>
        <w:ind w:firstLine="720"/>
        <w:rPr>
          <w:rFonts w:ascii="Verdana" w:hAnsi="Verdana"/>
          <w:snapToGrid w:val="0"/>
          <w:color w:val="000000"/>
        </w:rPr>
      </w:pPr>
    </w:p>
    <w:p w:rsidR="00691A27" w:rsidRPr="00107353" w:rsidRDefault="00691A27" w:rsidP="00691A27">
      <w:pPr>
        <w:ind w:firstLine="720"/>
        <w:rPr>
          <w:rFonts w:ascii="Verdana" w:hAnsi="Verdana"/>
          <w:snapToGrid w:val="0"/>
          <w:color w:val="000000"/>
        </w:rPr>
      </w:pPr>
      <w:r w:rsidRPr="00107353">
        <w:rPr>
          <w:rFonts w:ascii="Verdana" w:hAnsi="Verdana"/>
          <w:snapToGrid w:val="0"/>
          <w:color w:val="000000"/>
        </w:rPr>
        <w:t xml:space="preserve">Los candidatos para la Alcaldía serán  los Concejales que seguidamente se relacionan: </w:t>
      </w:r>
    </w:p>
    <w:p w:rsidR="00691A27" w:rsidRPr="00107353" w:rsidRDefault="00691A27" w:rsidP="00691A27">
      <w:pPr>
        <w:rPr>
          <w:rFonts w:ascii="Verdana" w:hAnsi="Verdana"/>
          <w:snapToGrid w:val="0"/>
          <w:color w:val="000000"/>
        </w:rPr>
      </w:pPr>
      <w:r w:rsidRPr="00107353">
        <w:rPr>
          <w:rFonts w:ascii="Verdana" w:hAnsi="Verdana"/>
          <w:snapToGrid w:val="0"/>
          <w:color w:val="000000"/>
        </w:rPr>
        <w:t xml:space="preserve"> </w:t>
      </w:r>
    </w:p>
    <w:p w:rsidR="00691A27" w:rsidRPr="00D678BC" w:rsidRDefault="00691A27" w:rsidP="00691A27">
      <w:pPr>
        <w:ind w:left="360"/>
        <w:rPr>
          <w:sz w:val="28"/>
          <w:szCs w:val="28"/>
        </w:rPr>
      </w:pPr>
      <w:r w:rsidRPr="00D678BC">
        <w:rPr>
          <w:sz w:val="28"/>
          <w:szCs w:val="28"/>
        </w:rPr>
        <w:t>-</w:t>
      </w:r>
      <w:r>
        <w:rPr>
          <w:sz w:val="28"/>
          <w:szCs w:val="28"/>
        </w:rPr>
        <w:t>ÓSCAR RAMÓN HERNÁNDEZ SUÁ</w:t>
      </w:r>
      <w:r w:rsidRPr="00D678BC">
        <w:rPr>
          <w:sz w:val="28"/>
          <w:szCs w:val="28"/>
        </w:rPr>
        <w:t>REZ</w:t>
      </w:r>
    </w:p>
    <w:p w:rsidR="00691A27" w:rsidRPr="00D678BC" w:rsidRDefault="00691A27" w:rsidP="00691A27">
      <w:pPr>
        <w:ind w:left="360"/>
        <w:rPr>
          <w:sz w:val="28"/>
          <w:szCs w:val="28"/>
        </w:rPr>
      </w:pPr>
      <w:r w:rsidRPr="00D678BC">
        <w:rPr>
          <w:sz w:val="28"/>
          <w:szCs w:val="28"/>
        </w:rPr>
        <w:t>-</w:t>
      </w:r>
      <w:r>
        <w:rPr>
          <w:sz w:val="28"/>
          <w:szCs w:val="28"/>
        </w:rPr>
        <w:t>JOSEFA ISABEL MÉNDEZ DÁ</w:t>
      </w:r>
      <w:r w:rsidRPr="00D678BC">
        <w:rPr>
          <w:sz w:val="28"/>
          <w:szCs w:val="28"/>
        </w:rPr>
        <w:t>VILA</w:t>
      </w:r>
    </w:p>
    <w:p w:rsidR="00691A27" w:rsidRPr="00D678BC" w:rsidRDefault="00691A27" w:rsidP="00691A27">
      <w:pPr>
        <w:rPr>
          <w:sz w:val="28"/>
          <w:szCs w:val="28"/>
        </w:rPr>
      </w:pPr>
      <w:r w:rsidRPr="00D678BC">
        <w:rPr>
          <w:sz w:val="28"/>
          <w:szCs w:val="28"/>
        </w:rPr>
        <w:t xml:space="preserve">      -</w:t>
      </w:r>
      <w:r>
        <w:rPr>
          <w:sz w:val="28"/>
          <w:szCs w:val="28"/>
        </w:rPr>
        <w:t>ANTONIO VÉLEZ PÉ</w:t>
      </w:r>
      <w:r w:rsidRPr="00D678BC">
        <w:rPr>
          <w:sz w:val="28"/>
          <w:szCs w:val="28"/>
        </w:rPr>
        <w:t>REZ</w:t>
      </w:r>
    </w:p>
    <w:p w:rsidR="00691A27" w:rsidRPr="00D678BC" w:rsidRDefault="00691A27" w:rsidP="00691A27">
      <w:pPr>
        <w:ind w:left="360"/>
        <w:rPr>
          <w:sz w:val="28"/>
          <w:szCs w:val="28"/>
        </w:rPr>
      </w:pPr>
      <w:r w:rsidRPr="00D678BC">
        <w:rPr>
          <w:sz w:val="28"/>
          <w:szCs w:val="28"/>
        </w:rPr>
        <w:t>-IULIA MARIA BOCEA MITEU</w:t>
      </w:r>
    </w:p>
    <w:p w:rsidR="00691A27" w:rsidRPr="00107353" w:rsidRDefault="00A8439A" w:rsidP="00691A27">
      <w:pPr>
        <w:ind w:firstLine="708"/>
        <w:rPr>
          <w:rFonts w:ascii="Verdana" w:hAnsi="Verdana"/>
          <w:snapToGrid w:val="0"/>
          <w:color w:val="000000"/>
        </w:rPr>
      </w:pPr>
      <w:r>
        <w:rPr>
          <w:rFonts w:ascii="Verdana" w:hAnsi="Verdana"/>
          <w:snapToGrid w:val="0"/>
          <w:color w:val="000000"/>
        </w:rPr>
        <w:t>…</w:t>
      </w:r>
    </w:p>
    <w:p w:rsidR="00691A27" w:rsidRPr="00107353" w:rsidRDefault="00691A27" w:rsidP="00691A27">
      <w:pPr>
        <w:rPr>
          <w:rFonts w:ascii="Verdana" w:hAnsi="Verdana"/>
        </w:rPr>
      </w:pPr>
      <w:r w:rsidRPr="00107353">
        <w:rPr>
          <w:rFonts w:ascii="Verdana" w:hAnsi="Verdana"/>
          <w:snapToGrid w:val="0"/>
          <w:color w:val="000000"/>
        </w:rPr>
        <w:tab/>
      </w:r>
      <w:r w:rsidRPr="00107353">
        <w:rPr>
          <w:rFonts w:ascii="Verdana" w:hAnsi="Verdana"/>
        </w:rPr>
        <w:t xml:space="preserve">A la vista del resultado anterior la Mesa de Edad proclama Alcalde de este Ayuntamiento a DON ÓSCAR </w:t>
      </w:r>
      <w:r>
        <w:rPr>
          <w:rFonts w:ascii="Verdana" w:hAnsi="Verdana"/>
        </w:rPr>
        <w:t xml:space="preserve">RAMÓN </w:t>
      </w:r>
      <w:r w:rsidRPr="00107353">
        <w:rPr>
          <w:rFonts w:ascii="Verdana" w:hAnsi="Verdana"/>
        </w:rPr>
        <w:t>HERNÁNDEZ SUÁREZ, al ser el candidato más votado, tomando posesión del cargo de Alcalde y de acuerdo con lo establecido en el artículo 18 del Texto Refundido de las Disposiciones Legales Vigentes en materia de Régimen Local y el artículo 40.2 del ROF, debiendo realizar el juramento o promesa del cargo ante el Pleno de este Ayuntamiento, de acuerdo con la fórmula establecida.</w:t>
      </w:r>
    </w:p>
    <w:p w:rsidR="00691A27" w:rsidRPr="001255F0" w:rsidRDefault="00A8439A" w:rsidP="00691A27">
      <w:pPr>
        <w:ind w:firstLine="72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</w:t>
      </w:r>
    </w:p>
    <w:p w:rsidR="00691A27" w:rsidRPr="001255F0" w:rsidRDefault="00691A27" w:rsidP="00691A27">
      <w:pPr>
        <w:ind w:firstLine="720"/>
        <w:rPr>
          <w:rFonts w:ascii="Verdana" w:hAnsi="Verdana"/>
          <w:snapToGrid w:val="0"/>
        </w:rPr>
      </w:pPr>
      <w:r w:rsidRPr="001255F0">
        <w:rPr>
          <w:rFonts w:ascii="Verdana" w:hAnsi="Verdana"/>
          <w:snapToGrid w:val="0"/>
        </w:rPr>
        <w:t>Constituida la Corporación bajo la Presidencia del Alcalde DON ÓSCAR HERNÁNDEZ SUÁREZ, se da por finalizado el acto, levantándose la sesión a las doce horas. De todo lo cual se extiende la presente Acta, de la que como Secretario General, certifico.</w:t>
      </w:r>
    </w:p>
    <w:p w:rsidR="00F4552F" w:rsidRDefault="00F4552F" w:rsidP="00691A27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27" w:rsidRDefault="00691A27" w:rsidP="00F4552F">
      <w:r>
        <w:separator/>
      </w:r>
    </w:p>
  </w:endnote>
  <w:endnote w:type="continuationSeparator" w:id="0">
    <w:p w:rsidR="00691A27" w:rsidRDefault="00691A27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altName w:val="Times New Roman"/>
    <w:charset w:val="00"/>
    <w:family w:val="auto"/>
    <w:pitch w:val="variable"/>
    <w:sig w:usb0="A00002AF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27" w:rsidRDefault="00691A27" w:rsidP="00F4552F">
      <w:r>
        <w:separator/>
      </w:r>
    </w:p>
  </w:footnote>
  <w:footnote w:type="continuationSeparator" w:id="0">
    <w:p w:rsidR="00691A27" w:rsidRDefault="00691A27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55737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21375E"/>
    <w:multiLevelType w:val="hybridMultilevel"/>
    <w:tmpl w:val="D1D428CC"/>
    <w:lvl w:ilvl="0" w:tplc="7CCE49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92F"/>
    <w:rsid w:val="00557371"/>
    <w:rsid w:val="00691A27"/>
    <w:rsid w:val="0080192F"/>
    <w:rsid w:val="00965901"/>
    <w:rsid w:val="00A8439A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91A27"/>
    <w:pPr>
      <w:keepNext/>
      <w:widowControl/>
      <w:suppressAutoHyphens w:val="0"/>
      <w:spacing w:before="240" w:after="60" w:line="276" w:lineRule="auto"/>
      <w:jc w:val="left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uiPriority w:val="99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uiPriority w:val="99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0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1Car2">
    <w:name w:val="Título 1 Car2"/>
    <w:basedOn w:val="Fuentedeprrafopredeter"/>
    <w:link w:val="Ttulo1"/>
    <w:uiPriority w:val="9"/>
    <w:rsid w:val="00691A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 w:bidi="ar-SA"/>
    </w:rPr>
  </w:style>
  <w:style w:type="paragraph" w:styleId="Textodebloque">
    <w:name w:val="Block Text"/>
    <w:basedOn w:val="Normal"/>
    <w:rsid w:val="00691A27"/>
    <w:pPr>
      <w:widowControl/>
      <w:suppressAutoHyphens w:val="0"/>
      <w:ind w:left="2268" w:right="363" w:hanging="1559"/>
    </w:pPr>
    <w:rPr>
      <w:rFonts w:ascii="Times New Roman" w:hAnsi="Times New Roman" w:cs="Times New Roman"/>
      <w:kern w:val="0"/>
      <w:szCs w:val="20"/>
      <w:lang w:eastAsia="es-ES"/>
    </w:rPr>
  </w:style>
  <w:style w:type="paragraph" w:customStyle="1" w:styleId="Style2">
    <w:name w:val="Style 2"/>
    <w:basedOn w:val="Normal"/>
    <w:rsid w:val="00691A27"/>
    <w:pPr>
      <w:suppressAutoHyphens w:val="0"/>
      <w:autoSpaceDE w:val="0"/>
      <w:autoSpaceDN w:val="0"/>
      <w:spacing w:before="180"/>
      <w:ind w:right="72" w:firstLine="720"/>
    </w:pPr>
    <w:rPr>
      <w:rFonts w:ascii="Times New Roman" w:hAnsi="Times New Roman" w:cs="Times New Roman"/>
      <w:kern w:val="0"/>
      <w:lang w:val="en-US" w:eastAsia="es-ES"/>
    </w:rPr>
  </w:style>
  <w:style w:type="paragraph" w:customStyle="1" w:styleId="Style3">
    <w:name w:val="Style 3"/>
    <w:basedOn w:val="Normal"/>
    <w:rsid w:val="00691A27"/>
    <w:pPr>
      <w:widowControl/>
      <w:suppressAutoHyphens w:val="0"/>
      <w:spacing w:before="360" w:line="420" w:lineRule="atLeast"/>
      <w:ind w:left="432" w:right="144" w:firstLine="720"/>
    </w:pPr>
    <w:rPr>
      <w:rFonts w:ascii="Times New Roman" w:hAnsi="Times New Roman" w:cs="Times New Roman"/>
      <w:color w:val="000000"/>
      <w:kern w:val="0"/>
      <w:sz w:val="20"/>
      <w:szCs w:val="20"/>
      <w:lang w:eastAsia="es-ES"/>
    </w:rPr>
  </w:style>
  <w:style w:type="paragraph" w:customStyle="1" w:styleId="Style4">
    <w:name w:val="Style 4"/>
    <w:basedOn w:val="Normal"/>
    <w:rsid w:val="00691A27"/>
    <w:pPr>
      <w:widowControl/>
      <w:suppressAutoHyphens w:val="0"/>
      <w:spacing w:before="432"/>
      <w:ind w:left="288" w:right="432" w:firstLine="720"/>
    </w:pPr>
    <w:rPr>
      <w:rFonts w:ascii="Times New Roman" w:hAnsi="Times New Roman" w:cs="Times New Roman"/>
      <w:color w:val="000000"/>
      <w:kern w:val="0"/>
      <w:sz w:val="20"/>
      <w:szCs w:val="20"/>
      <w:lang w:eastAsia="es-ES"/>
    </w:rPr>
  </w:style>
  <w:style w:type="paragraph" w:customStyle="1" w:styleId="Style5">
    <w:name w:val="Style 5"/>
    <w:basedOn w:val="Normal"/>
    <w:rsid w:val="00691A27"/>
    <w:pPr>
      <w:widowControl/>
      <w:suppressAutoHyphens w:val="0"/>
      <w:ind w:left="1296" w:right="432" w:hanging="432"/>
    </w:pPr>
    <w:rPr>
      <w:rFonts w:ascii="Times New Roman" w:hAnsi="Times New Roman" w:cs="Times New Roman"/>
      <w:color w:val="000000"/>
      <w:kern w:val="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16</TotalTime>
  <Pages>2</Pages>
  <Words>475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2023-11-20T14:08:00Z</cp:lastPrinted>
  <dcterms:created xsi:type="dcterms:W3CDTF">2023-11-23T09:57:00Z</dcterms:created>
  <dcterms:modified xsi:type="dcterms:W3CDTF">2023-11-23T09:57:00Z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